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8D7A05" w14:textId="77777777" w:rsidR="00E003E7" w:rsidRPr="00864699" w:rsidRDefault="00E003E7" w:rsidP="00E003E7">
      <w:pPr>
        <w:jc w:val="center"/>
        <w:rPr>
          <w:rFonts w:ascii="Times New Roman" w:eastAsia="Calibri" w:hAnsi="Times New Roman" w:cs="Times New Roman"/>
          <w:b/>
          <w:bCs/>
          <w:sz w:val="24"/>
          <w:szCs w:val="24"/>
        </w:rPr>
      </w:pPr>
      <w:r w:rsidRPr="00864699">
        <w:rPr>
          <w:rFonts w:ascii="Times New Roman" w:eastAsia="Calibri" w:hAnsi="Times New Roman" w:cs="Times New Roman"/>
          <w:b/>
          <w:bCs/>
          <w:sz w:val="24"/>
          <w:szCs w:val="24"/>
        </w:rPr>
        <w:t>REIKŠMINGOS ŽALOS NEDARYMO PRINCIPO VERTINIMO ANKETA</w:t>
      </w:r>
    </w:p>
    <w:p w14:paraId="718E6BB7" w14:textId="779E10E8" w:rsidR="00974087" w:rsidRPr="00864699" w:rsidRDefault="00FA4DC6" w:rsidP="00974087">
      <w:pPr>
        <w:spacing w:after="0" w:line="240" w:lineRule="auto"/>
        <w:jc w:val="center"/>
        <w:rPr>
          <w:rFonts w:ascii="Times New Roman" w:eastAsia="Calibri" w:hAnsi="Times New Roman" w:cs="Times New Roman"/>
          <w:b/>
          <w:bCs/>
          <w:i/>
          <w:sz w:val="24"/>
          <w:szCs w:val="24"/>
        </w:rPr>
      </w:pPr>
      <w:r w:rsidRPr="00864699">
        <w:rPr>
          <w:rFonts w:ascii="Times New Roman" w:eastAsia="Calibri" w:hAnsi="Times New Roman" w:cs="Times New Roman"/>
          <w:b/>
          <w:bCs/>
          <w:sz w:val="24"/>
          <w:szCs w:val="24"/>
        </w:rPr>
        <w:t xml:space="preserve">1.1 </w:t>
      </w:r>
      <w:r w:rsidR="00E003E7" w:rsidRPr="00864699">
        <w:rPr>
          <w:rFonts w:ascii="Times New Roman" w:eastAsia="Calibri" w:hAnsi="Times New Roman" w:cs="Times New Roman"/>
          <w:b/>
          <w:bCs/>
          <w:sz w:val="24"/>
          <w:szCs w:val="24"/>
        </w:rPr>
        <w:t xml:space="preserve">uždavinys </w:t>
      </w:r>
      <w:r w:rsidR="00C717AF" w:rsidRPr="00864699">
        <w:rPr>
          <w:rFonts w:ascii="Times New Roman" w:eastAsia="Calibri" w:hAnsi="Times New Roman" w:cs="Times New Roman"/>
          <w:b/>
          <w:bCs/>
          <w:sz w:val="24"/>
          <w:szCs w:val="24"/>
        </w:rPr>
        <w:t>„Plėtoti ir stiprinti mokslinių tyrimų ir inovacinius pajėgumus ir diegti pažangiąsias technologijas“</w:t>
      </w:r>
    </w:p>
    <w:p w14:paraId="7FC74AC8" w14:textId="77777777" w:rsidR="00D9706E" w:rsidRPr="00864699" w:rsidRDefault="00D9706E" w:rsidP="00974087">
      <w:pPr>
        <w:spacing w:after="0" w:line="240" w:lineRule="auto"/>
        <w:jc w:val="center"/>
        <w:rPr>
          <w:rFonts w:ascii="Times New Roman" w:eastAsia="Calibri" w:hAnsi="Times New Roman" w:cs="Times New Roman"/>
          <w:b/>
          <w:bCs/>
          <w:sz w:val="24"/>
          <w:szCs w:val="24"/>
        </w:rPr>
      </w:pPr>
    </w:p>
    <w:p w14:paraId="101FFED8" w14:textId="77777777" w:rsidR="00FA4DC6" w:rsidRPr="00864699" w:rsidRDefault="00CC7E56" w:rsidP="0044342C">
      <w:pPr>
        <w:spacing w:after="0" w:line="240" w:lineRule="auto"/>
        <w:rPr>
          <w:rFonts w:ascii="Times New Roman" w:eastAsia="Calibri" w:hAnsi="Times New Roman" w:cs="Times New Roman"/>
          <w:b/>
          <w:bCs/>
          <w:sz w:val="24"/>
          <w:szCs w:val="24"/>
        </w:rPr>
      </w:pPr>
      <w:r w:rsidRPr="00864699">
        <w:rPr>
          <w:rFonts w:ascii="Times New Roman" w:eastAsia="Calibri" w:hAnsi="Times New Roman" w:cs="Times New Roman"/>
          <w:b/>
          <w:bCs/>
          <w:sz w:val="24"/>
          <w:szCs w:val="24"/>
        </w:rPr>
        <w:t xml:space="preserve">Veiksmai (veiklos): </w:t>
      </w:r>
    </w:p>
    <w:p w14:paraId="4FA76281" w14:textId="77777777" w:rsidR="00F3179A" w:rsidRPr="00864699" w:rsidRDefault="00F3179A" w:rsidP="0044342C">
      <w:pPr>
        <w:spacing w:after="0" w:line="240" w:lineRule="auto"/>
        <w:rPr>
          <w:rFonts w:ascii="Times New Roman" w:eastAsia="Calibri" w:hAnsi="Times New Roman" w:cs="Times New Roman"/>
          <w:bCs/>
          <w:sz w:val="24"/>
          <w:szCs w:val="24"/>
        </w:rPr>
      </w:pPr>
    </w:p>
    <w:p w14:paraId="0730F005" w14:textId="77777777" w:rsidR="00864699" w:rsidRPr="00864699" w:rsidRDefault="00864699" w:rsidP="0044342C">
      <w:pPr>
        <w:spacing w:after="0" w:line="240" w:lineRule="auto"/>
        <w:jc w:val="both"/>
        <w:rPr>
          <w:rFonts w:ascii="Times New Roman" w:eastAsia="Times New Roman" w:hAnsi="Times New Roman" w:cs="Times New Roman"/>
          <w:sz w:val="24"/>
          <w:szCs w:val="24"/>
          <w:lang w:eastAsia="lt-LT" w:bidi="lt-LT"/>
        </w:rPr>
      </w:pPr>
      <w:r w:rsidRPr="00864699">
        <w:rPr>
          <w:rFonts w:ascii="Times New Roman" w:eastAsia="Times New Roman" w:hAnsi="Times New Roman" w:cs="Times New Roman"/>
          <w:b/>
          <w:sz w:val="24"/>
          <w:szCs w:val="24"/>
          <w:lang w:eastAsia="lt-LT" w:bidi="lt-LT"/>
        </w:rPr>
        <w:t xml:space="preserve">1.1.5. Skatinti </w:t>
      </w:r>
      <w:proofErr w:type="spellStart"/>
      <w:r w:rsidRPr="00864699">
        <w:rPr>
          <w:rFonts w:ascii="Times New Roman" w:eastAsia="Times New Roman" w:hAnsi="Times New Roman" w:cs="Times New Roman"/>
          <w:b/>
          <w:sz w:val="24"/>
          <w:szCs w:val="24"/>
          <w:lang w:eastAsia="lt-LT" w:bidi="lt-LT"/>
        </w:rPr>
        <w:t>startuolių</w:t>
      </w:r>
      <w:proofErr w:type="spellEnd"/>
      <w:r w:rsidRPr="00864699">
        <w:rPr>
          <w:rFonts w:ascii="Times New Roman" w:eastAsia="Times New Roman" w:hAnsi="Times New Roman" w:cs="Times New Roman"/>
          <w:b/>
          <w:sz w:val="24"/>
          <w:szCs w:val="24"/>
          <w:lang w:eastAsia="lt-LT" w:bidi="lt-LT"/>
        </w:rPr>
        <w:t xml:space="preserve"> vystymą, </w:t>
      </w:r>
      <w:proofErr w:type="spellStart"/>
      <w:r w:rsidRPr="00864699">
        <w:rPr>
          <w:rFonts w:ascii="Times New Roman" w:eastAsia="Times New Roman" w:hAnsi="Times New Roman" w:cs="Times New Roman"/>
          <w:b/>
          <w:sz w:val="24"/>
          <w:szCs w:val="24"/>
          <w:lang w:eastAsia="lt-LT" w:bidi="lt-LT"/>
        </w:rPr>
        <w:t>akceleravimą</w:t>
      </w:r>
      <w:proofErr w:type="spellEnd"/>
      <w:r w:rsidRPr="00864699">
        <w:rPr>
          <w:rFonts w:ascii="Times New Roman" w:eastAsia="Times New Roman" w:hAnsi="Times New Roman" w:cs="Times New Roman"/>
          <w:b/>
          <w:sz w:val="24"/>
          <w:szCs w:val="24"/>
          <w:lang w:eastAsia="lt-LT" w:bidi="lt-LT"/>
        </w:rPr>
        <w:t xml:space="preserve"> ir plėtrą</w:t>
      </w:r>
      <w:r w:rsidRPr="00864699">
        <w:rPr>
          <w:rFonts w:ascii="Times New Roman" w:eastAsia="Times New Roman" w:hAnsi="Times New Roman" w:cs="Times New Roman"/>
          <w:sz w:val="24"/>
          <w:szCs w:val="24"/>
          <w:lang w:eastAsia="lt-LT" w:bidi="lt-LT"/>
        </w:rPr>
        <w:t xml:space="preserve">: veiklos bus orientuotos į didelio poveikio </w:t>
      </w:r>
      <w:proofErr w:type="spellStart"/>
      <w:r w:rsidRPr="00864699">
        <w:rPr>
          <w:rFonts w:ascii="Times New Roman" w:eastAsia="Times New Roman" w:hAnsi="Times New Roman" w:cs="Times New Roman"/>
          <w:sz w:val="24"/>
          <w:szCs w:val="24"/>
          <w:lang w:eastAsia="lt-LT" w:bidi="lt-LT"/>
        </w:rPr>
        <w:t>startuolių</w:t>
      </w:r>
      <w:proofErr w:type="spellEnd"/>
      <w:r w:rsidRPr="00864699">
        <w:rPr>
          <w:rFonts w:ascii="Times New Roman" w:eastAsia="Times New Roman" w:hAnsi="Times New Roman" w:cs="Times New Roman"/>
          <w:sz w:val="24"/>
          <w:szCs w:val="24"/>
          <w:lang w:eastAsia="lt-LT" w:bidi="lt-LT"/>
        </w:rPr>
        <w:t xml:space="preserve"> ekosistemos plėtrą, sudaromos sąlygos </w:t>
      </w:r>
      <w:proofErr w:type="spellStart"/>
      <w:r w:rsidRPr="00864699">
        <w:rPr>
          <w:rFonts w:ascii="Times New Roman" w:eastAsia="Times New Roman" w:hAnsi="Times New Roman" w:cs="Times New Roman"/>
          <w:sz w:val="24"/>
          <w:szCs w:val="24"/>
          <w:lang w:eastAsia="lt-LT" w:bidi="lt-LT"/>
        </w:rPr>
        <w:t>startuoliams</w:t>
      </w:r>
      <w:proofErr w:type="spellEnd"/>
      <w:r w:rsidRPr="00864699">
        <w:rPr>
          <w:rFonts w:ascii="Times New Roman" w:eastAsia="Times New Roman" w:hAnsi="Times New Roman" w:cs="Times New Roman"/>
          <w:sz w:val="24"/>
          <w:szCs w:val="24"/>
          <w:lang w:eastAsia="lt-LT" w:bidi="lt-LT"/>
        </w:rPr>
        <w:t xml:space="preserve"> kurtis, </w:t>
      </w:r>
      <w:proofErr w:type="spellStart"/>
      <w:r w:rsidRPr="00864699">
        <w:rPr>
          <w:rFonts w:ascii="Times New Roman" w:eastAsia="Times New Roman" w:hAnsi="Times New Roman" w:cs="Times New Roman"/>
          <w:sz w:val="24"/>
          <w:szCs w:val="24"/>
          <w:lang w:eastAsia="lt-LT" w:bidi="lt-LT"/>
        </w:rPr>
        <w:t>akceleruotis</w:t>
      </w:r>
      <w:proofErr w:type="spellEnd"/>
      <w:r w:rsidRPr="00864699">
        <w:rPr>
          <w:rFonts w:ascii="Times New Roman" w:eastAsia="Times New Roman" w:hAnsi="Times New Roman" w:cs="Times New Roman"/>
          <w:sz w:val="24"/>
          <w:szCs w:val="24"/>
          <w:lang w:eastAsia="lt-LT" w:bidi="lt-LT"/>
        </w:rPr>
        <w:t xml:space="preserve"> ir vykdyti plėtrą (angl. </w:t>
      </w:r>
      <w:proofErr w:type="spellStart"/>
      <w:r w:rsidRPr="00864699">
        <w:rPr>
          <w:rFonts w:ascii="Times New Roman" w:eastAsia="Times New Roman" w:hAnsi="Times New Roman" w:cs="Times New Roman"/>
          <w:i/>
          <w:iCs/>
          <w:sz w:val="24"/>
          <w:szCs w:val="24"/>
          <w:lang w:eastAsia="lt-LT" w:bidi="lt-LT"/>
        </w:rPr>
        <w:t>scale</w:t>
      </w:r>
      <w:proofErr w:type="spellEnd"/>
      <w:r w:rsidRPr="00864699">
        <w:rPr>
          <w:rFonts w:ascii="Times New Roman" w:eastAsia="Times New Roman" w:hAnsi="Times New Roman" w:cs="Times New Roman"/>
          <w:i/>
          <w:iCs/>
          <w:sz w:val="24"/>
          <w:szCs w:val="24"/>
          <w:lang w:eastAsia="lt-LT" w:bidi="lt-LT"/>
        </w:rPr>
        <w:t xml:space="preserve"> </w:t>
      </w:r>
      <w:proofErr w:type="spellStart"/>
      <w:r w:rsidRPr="00864699">
        <w:rPr>
          <w:rFonts w:ascii="Times New Roman" w:eastAsia="Times New Roman" w:hAnsi="Times New Roman" w:cs="Times New Roman"/>
          <w:i/>
          <w:iCs/>
          <w:sz w:val="24"/>
          <w:szCs w:val="24"/>
          <w:lang w:eastAsia="lt-LT" w:bidi="lt-LT"/>
        </w:rPr>
        <w:t>up</w:t>
      </w:r>
      <w:proofErr w:type="spellEnd"/>
      <w:r w:rsidRPr="00864699">
        <w:rPr>
          <w:rFonts w:ascii="Times New Roman" w:eastAsia="Times New Roman" w:hAnsi="Times New Roman" w:cs="Times New Roman"/>
          <w:sz w:val="24"/>
          <w:szCs w:val="24"/>
          <w:lang w:eastAsia="lt-LT" w:bidi="lt-LT"/>
        </w:rPr>
        <w:t>). Išskirtinis dėmesys – produkto idėjos vystymui (</w:t>
      </w:r>
      <w:proofErr w:type="spellStart"/>
      <w:r w:rsidRPr="00864699">
        <w:rPr>
          <w:rFonts w:ascii="Times New Roman" w:eastAsia="Times New Roman" w:hAnsi="Times New Roman" w:cs="Times New Roman"/>
          <w:sz w:val="24"/>
          <w:szCs w:val="24"/>
          <w:lang w:eastAsia="lt-LT" w:bidi="lt-LT"/>
        </w:rPr>
        <w:t>hakatonai</w:t>
      </w:r>
      <w:proofErr w:type="spellEnd"/>
      <w:r w:rsidRPr="00864699">
        <w:rPr>
          <w:rFonts w:ascii="Times New Roman" w:eastAsia="Times New Roman" w:hAnsi="Times New Roman" w:cs="Times New Roman"/>
          <w:sz w:val="24"/>
          <w:szCs w:val="24"/>
          <w:lang w:eastAsia="lt-LT" w:bidi="lt-LT"/>
        </w:rPr>
        <w:t xml:space="preserve">, </w:t>
      </w:r>
      <w:proofErr w:type="spellStart"/>
      <w:r w:rsidRPr="00864699">
        <w:rPr>
          <w:rFonts w:ascii="Times New Roman" w:eastAsia="Times New Roman" w:hAnsi="Times New Roman" w:cs="Times New Roman"/>
          <w:sz w:val="24"/>
          <w:szCs w:val="24"/>
          <w:lang w:eastAsia="lt-LT" w:bidi="lt-LT"/>
        </w:rPr>
        <w:t>inkubavimo</w:t>
      </w:r>
      <w:proofErr w:type="spellEnd"/>
      <w:r w:rsidRPr="00864699">
        <w:rPr>
          <w:rFonts w:ascii="Times New Roman" w:eastAsia="Times New Roman" w:hAnsi="Times New Roman" w:cs="Times New Roman"/>
          <w:sz w:val="24"/>
          <w:szCs w:val="24"/>
          <w:lang w:eastAsia="lt-LT" w:bidi="lt-LT"/>
        </w:rPr>
        <w:t xml:space="preserve">, </w:t>
      </w:r>
      <w:proofErr w:type="spellStart"/>
      <w:r w:rsidRPr="00864699">
        <w:rPr>
          <w:rFonts w:ascii="Times New Roman" w:eastAsia="Times New Roman" w:hAnsi="Times New Roman" w:cs="Times New Roman"/>
          <w:sz w:val="24"/>
          <w:szCs w:val="24"/>
          <w:lang w:eastAsia="lt-LT" w:bidi="lt-LT"/>
        </w:rPr>
        <w:t>akceleravimo</w:t>
      </w:r>
      <w:proofErr w:type="spellEnd"/>
      <w:r w:rsidRPr="00864699">
        <w:rPr>
          <w:rFonts w:ascii="Times New Roman" w:eastAsia="Times New Roman" w:hAnsi="Times New Roman" w:cs="Times New Roman"/>
          <w:sz w:val="24"/>
          <w:szCs w:val="24"/>
          <w:lang w:eastAsia="lt-LT" w:bidi="lt-LT"/>
        </w:rPr>
        <w:t xml:space="preserve"> veiklos), verslo modelio ir strategijos rengimui, sąlygų sudarymui investuoti į (</w:t>
      </w:r>
      <w:proofErr w:type="spellStart"/>
      <w:r w:rsidRPr="00864699">
        <w:rPr>
          <w:rFonts w:ascii="Times New Roman" w:eastAsia="Times New Roman" w:hAnsi="Times New Roman" w:cs="Times New Roman"/>
          <w:sz w:val="24"/>
          <w:szCs w:val="24"/>
          <w:lang w:eastAsia="lt-LT" w:bidi="lt-LT"/>
        </w:rPr>
        <w:t>ne)materialųjį</w:t>
      </w:r>
      <w:proofErr w:type="spellEnd"/>
      <w:r w:rsidRPr="00864699">
        <w:rPr>
          <w:rFonts w:ascii="Times New Roman" w:eastAsia="Times New Roman" w:hAnsi="Times New Roman" w:cs="Times New Roman"/>
          <w:sz w:val="24"/>
          <w:szCs w:val="24"/>
          <w:lang w:eastAsia="lt-LT" w:bidi="lt-LT"/>
        </w:rPr>
        <w:t xml:space="preserve"> turtą, apyvartinį kapitalą, pardavimo ir rinkodaros veiklas pagal </w:t>
      </w:r>
      <w:proofErr w:type="spellStart"/>
      <w:r w:rsidRPr="00864699">
        <w:rPr>
          <w:rFonts w:ascii="Times New Roman" w:eastAsia="Times New Roman" w:hAnsi="Times New Roman" w:cs="Times New Roman"/>
          <w:sz w:val="24"/>
          <w:szCs w:val="24"/>
          <w:lang w:eastAsia="lt-LT" w:bidi="lt-LT"/>
        </w:rPr>
        <w:t>startuolių</w:t>
      </w:r>
      <w:proofErr w:type="spellEnd"/>
      <w:r w:rsidRPr="00864699">
        <w:rPr>
          <w:rFonts w:ascii="Times New Roman" w:eastAsia="Times New Roman" w:hAnsi="Times New Roman" w:cs="Times New Roman"/>
          <w:sz w:val="24"/>
          <w:szCs w:val="24"/>
          <w:lang w:eastAsia="lt-LT" w:bidi="lt-LT"/>
        </w:rPr>
        <w:t xml:space="preserve"> brandos lygį. Prioritetas teikiamas naujų idėjų plėtojimui pasitelkiant </w:t>
      </w:r>
      <w:proofErr w:type="spellStart"/>
      <w:r w:rsidRPr="00864699">
        <w:rPr>
          <w:rFonts w:ascii="Times New Roman" w:eastAsia="Times New Roman" w:hAnsi="Times New Roman" w:cs="Times New Roman"/>
          <w:sz w:val="24"/>
          <w:szCs w:val="24"/>
          <w:lang w:eastAsia="lt-LT" w:bidi="lt-LT"/>
        </w:rPr>
        <w:t>mentorius</w:t>
      </w:r>
      <w:proofErr w:type="spellEnd"/>
      <w:r w:rsidRPr="00864699">
        <w:rPr>
          <w:rFonts w:ascii="Times New Roman" w:eastAsia="Times New Roman" w:hAnsi="Times New Roman" w:cs="Times New Roman"/>
          <w:sz w:val="24"/>
          <w:szCs w:val="24"/>
          <w:lang w:eastAsia="lt-LT" w:bidi="lt-LT"/>
        </w:rPr>
        <w:t xml:space="preserve">, verslo angelus ir inovacijų paramos tinklą. Bus užtikrinta parama </w:t>
      </w:r>
      <w:proofErr w:type="spellStart"/>
      <w:r w:rsidRPr="00864699">
        <w:rPr>
          <w:rFonts w:ascii="Times New Roman" w:eastAsia="Times New Roman" w:hAnsi="Times New Roman" w:cs="Times New Roman"/>
          <w:sz w:val="24"/>
          <w:szCs w:val="24"/>
          <w:lang w:eastAsia="lt-LT" w:bidi="lt-LT"/>
        </w:rPr>
        <w:t>startuoliams</w:t>
      </w:r>
      <w:proofErr w:type="spellEnd"/>
      <w:r w:rsidRPr="00864699">
        <w:rPr>
          <w:rFonts w:ascii="Times New Roman" w:eastAsia="Times New Roman" w:hAnsi="Times New Roman" w:cs="Times New Roman"/>
          <w:sz w:val="24"/>
          <w:szCs w:val="24"/>
          <w:lang w:eastAsia="lt-LT" w:bidi="lt-LT"/>
        </w:rPr>
        <w:t xml:space="preserve"> nuo idėjos iki jos </w:t>
      </w:r>
      <w:proofErr w:type="spellStart"/>
      <w:r w:rsidRPr="00864699">
        <w:rPr>
          <w:rFonts w:ascii="Times New Roman" w:eastAsia="Times New Roman" w:hAnsi="Times New Roman" w:cs="Times New Roman"/>
          <w:sz w:val="24"/>
          <w:szCs w:val="24"/>
          <w:lang w:eastAsia="lt-LT" w:bidi="lt-LT"/>
        </w:rPr>
        <w:t>komercinimo</w:t>
      </w:r>
      <w:proofErr w:type="spellEnd"/>
      <w:r w:rsidRPr="00864699">
        <w:rPr>
          <w:rFonts w:ascii="Times New Roman" w:eastAsia="Times New Roman" w:hAnsi="Times New Roman" w:cs="Times New Roman"/>
          <w:sz w:val="24"/>
          <w:szCs w:val="24"/>
          <w:lang w:eastAsia="lt-LT" w:bidi="lt-LT"/>
        </w:rPr>
        <w:t xml:space="preserve">. Veikla vykdoma VVL regione, tačiau, siekiant pusiausvyros ir įvertinus regiono potencialą, taikant EGADP bus investuojama į </w:t>
      </w:r>
      <w:proofErr w:type="spellStart"/>
      <w:r w:rsidRPr="00864699">
        <w:rPr>
          <w:rFonts w:ascii="Times New Roman" w:eastAsia="Times New Roman" w:hAnsi="Times New Roman" w:cs="Times New Roman"/>
          <w:sz w:val="24"/>
          <w:szCs w:val="24"/>
          <w:lang w:eastAsia="lt-LT" w:bidi="lt-LT"/>
        </w:rPr>
        <w:t>startuolių</w:t>
      </w:r>
      <w:proofErr w:type="spellEnd"/>
      <w:r w:rsidRPr="00864699">
        <w:rPr>
          <w:rFonts w:ascii="Times New Roman" w:eastAsia="Times New Roman" w:hAnsi="Times New Roman" w:cs="Times New Roman"/>
          <w:sz w:val="24"/>
          <w:szCs w:val="24"/>
          <w:lang w:eastAsia="lt-LT" w:bidi="lt-LT"/>
        </w:rPr>
        <w:t xml:space="preserve"> sistemos plėtrą ir tikslinių sričių </w:t>
      </w:r>
      <w:proofErr w:type="spellStart"/>
      <w:r w:rsidRPr="00864699">
        <w:rPr>
          <w:rFonts w:ascii="Times New Roman" w:eastAsia="Times New Roman" w:hAnsi="Times New Roman" w:cs="Times New Roman"/>
          <w:sz w:val="24"/>
          <w:szCs w:val="24"/>
          <w:lang w:eastAsia="lt-LT" w:bidi="lt-LT"/>
        </w:rPr>
        <w:t>startuolių</w:t>
      </w:r>
      <w:proofErr w:type="spellEnd"/>
      <w:r w:rsidRPr="00864699">
        <w:rPr>
          <w:rFonts w:ascii="Times New Roman" w:eastAsia="Times New Roman" w:hAnsi="Times New Roman" w:cs="Times New Roman"/>
          <w:sz w:val="24"/>
          <w:szCs w:val="24"/>
          <w:lang w:eastAsia="lt-LT" w:bidi="lt-LT"/>
        </w:rPr>
        <w:t xml:space="preserve"> </w:t>
      </w:r>
      <w:proofErr w:type="spellStart"/>
      <w:r w:rsidRPr="00864699">
        <w:rPr>
          <w:rFonts w:ascii="Times New Roman" w:eastAsia="Times New Roman" w:hAnsi="Times New Roman" w:cs="Times New Roman"/>
          <w:sz w:val="24"/>
          <w:szCs w:val="24"/>
          <w:lang w:eastAsia="lt-LT" w:bidi="lt-LT"/>
        </w:rPr>
        <w:t>akceleravimą</w:t>
      </w:r>
      <w:proofErr w:type="spellEnd"/>
      <w:r w:rsidRPr="00864699">
        <w:rPr>
          <w:rFonts w:ascii="Times New Roman" w:eastAsia="Times New Roman" w:hAnsi="Times New Roman" w:cs="Times New Roman"/>
          <w:sz w:val="24"/>
          <w:szCs w:val="24"/>
          <w:lang w:eastAsia="lt-LT" w:bidi="lt-LT"/>
        </w:rPr>
        <w:t xml:space="preserve"> Sostinės regione.</w:t>
      </w:r>
    </w:p>
    <w:p w14:paraId="341F1DC7" w14:textId="4247E156" w:rsidR="00864699" w:rsidRPr="00864699" w:rsidRDefault="00864699" w:rsidP="0044342C">
      <w:pPr>
        <w:spacing w:after="0" w:line="240" w:lineRule="auto"/>
        <w:jc w:val="both"/>
        <w:rPr>
          <w:rFonts w:ascii="Times New Roman" w:eastAsia="Times New Roman" w:hAnsi="Times New Roman" w:cs="Times New Roman"/>
          <w:sz w:val="24"/>
          <w:szCs w:val="24"/>
          <w:lang w:eastAsia="lt-LT" w:bidi="lt-LT"/>
        </w:rPr>
      </w:pPr>
      <w:r w:rsidRPr="00D82E17">
        <w:rPr>
          <w:rFonts w:ascii="Times New Roman" w:eastAsia="Times New Roman" w:hAnsi="Times New Roman" w:cs="Times New Roman"/>
          <w:b/>
          <w:sz w:val="24"/>
          <w:szCs w:val="24"/>
          <w:lang w:eastAsia="lt-LT" w:bidi="lt-LT"/>
        </w:rPr>
        <w:t>1.1.6.</w:t>
      </w:r>
      <w:r w:rsidRPr="00864699">
        <w:rPr>
          <w:rFonts w:ascii="Times New Roman" w:eastAsia="Times New Roman" w:hAnsi="Times New Roman" w:cs="Times New Roman"/>
          <w:sz w:val="24"/>
          <w:szCs w:val="24"/>
          <w:lang w:eastAsia="lt-LT" w:bidi="lt-LT"/>
        </w:rPr>
        <w:t xml:space="preserve"> </w:t>
      </w:r>
      <w:r w:rsidRPr="00864699">
        <w:rPr>
          <w:rFonts w:ascii="Times New Roman" w:eastAsia="Times New Roman" w:hAnsi="Times New Roman" w:cs="Times New Roman"/>
          <w:b/>
          <w:sz w:val="24"/>
          <w:szCs w:val="24"/>
          <w:lang w:eastAsia="lt-LT" w:bidi="lt-LT"/>
        </w:rPr>
        <w:t>Skatinti inovacijų pasiūlą</w:t>
      </w:r>
      <w:r w:rsidRPr="00864699">
        <w:rPr>
          <w:rFonts w:ascii="Times New Roman" w:eastAsia="Times New Roman" w:hAnsi="Times New Roman" w:cs="Times New Roman"/>
          <w:sz w:val="24"/>
          <w:szCs w:val="24"/>
          <w:lang w:eastAsia="lt-LT" w:bidi="lt-LT"/>
        </w:rPr>
        <w:t xml:space="preserve">: investuojama į naujų APV produktų kūrimo veiklas (kai produktas kuriamas siekiant MVĮ perorientavimo, investuojama pagal tvarios pramonės MVĮ transformacijos veiklą), apimančias nuo naujo produkto idėjos vystymo, koncepcijos parengimo iki prototipo sukūrimo, </w:t>
      </w:r>
      <w:proofErr w:type="spellStart"/>
      <w:r w:rsidRPr="00864699">
        <w:rPr>
          <w:rFonts w:ascii="Times New Roman" w:eastAsia="Times New Roman" w:hAnsi="Times New Roman" w:cs="Times New Roman"/>
          <w:sz w:val="24"/>
          <w:szCs w:val="24"/>
          <w:lang w:eastAsia="lt-LT" w:bidi="lt-LT"/>
        </w:rPr>
        <w:t>komercinimo</w:t>
      </w:r>
      <w:proofErr w:type="spellEnd"/>
      <w:r w:rsidRPr="00864699">
        <w:rPr>
          <w:rFonts w:ascii="Times New Roman" w:eastAsia="Times New Roman" w:hAnsi="Times New Roman" w:cs="Times New Roman"/>
          <w:sz w:val="24"/>
          <w:szCs w:val="24"/>
          <w:lang w:eastAsia="lt-LT" w:bidi="lt-LT"/>
        </w:rPr>
        <w:t xml:space="preserve">. Bus sudarytos sąlygos tyrėjams dalyvauti įmonių MTEPI veiklose juos įdarbinant, skatinamas IN kūrimas, apsauga ir licencijavimas, ankstyvoji sukurtų naujų produktų bandomoji gamyba, parengimas rinkai. Prioritetas – naujų produktų </w:t>
      </w:r>
      <w:proofErr w:type="spellStart"/>
      <w:r w:rsidRPr="00864699">
        <w:rPr>
          <w:rFonts w:ascii="Times New Roman" w:eastAsia="Times New Roman" w:hAnsi="Times New Roman" w:cs="Times New Roman"/>
          <w:sz w:val="24"/>
          <w:szCs w:val="24"/>
          <w:lang w:eastAsia="lt-LT" w:bidi="lt-LT"/>
        </w:rPr>
        <w:t>komercinimo</w:t>
      </w:r>
      <w:proofErr w:type="spellEnd"/>
      <w:r w:rsidRPr="00864699">
        <w:rPr>
          <w:rFonts w:ascii="Times New Roman" w:eastAsia="Times New Roman" w:hAnsi="Times New Roman" w:cs="Times New Roman"/>
          <w:sz w:val="24"/>
          <w:szCs w:val="24"/>
          <w:lang w:eastAsia="lt-LT" w:bidi="lt-LT"/>
        </w:rPr>
        <w:t xml:space="preserve">, specializuoto konsultavimo (MTEPI partnerių paieškos, žinių/technologijų perdavimo, MTEPI veiklos skatinimo) veikloms, atsižvelgiant į įmonių vykdomų MTEPI veiklų stadijas, palydint jas iki galutinio produkto </w:t>
      </w:r>
      <w:proofErr w:type="spellStart"/>
      <w:r w:rsidRPr="00864699">
        <w:rPr>
          <w:rFonts w:ascii="Times New Roman" w:eastAsia="Times New Roman" w:hAnsi="Times New Roman" w:cs="Times New Roman"/>
          <w:sz w:val="24"/>
          <w:szCs w:val="24"/>
          <w:lang w:eastAsia="lt-LT" w:bidi="lt-LT"/>
        </w:rPr>
        <w:t>komercinimo</w:t>
      </w:r>
      <w:proofErr w:type="spellEnd"/>
      <w:r w:rsidRPr="00864699">
        <w:rPr>
          <w:rFonts w:ascii="Times New Roman" w:eastAsia="Times New Roman" w:hAnsi="Times New Roman" w:cs="Times New Roman"/>
          <w:sz w:val="24"/>
          <w:szCs w:val="24"/>
          <w:lang w:eastAsia="lt-LT" w:bidi="lt-LT"/>
        </w:rPr>
        <w:t>. Skatinamas bendradarbiavimas ir (arba) technologijų perdavimas tarp įmonių (ir tarp didelių įmonių ir MVĮ) MTEPI srityje. Veiklos vykdomos Sostinės ir VVL regionuose. VVL regione papildomai numatoma stiprinti įmonių gebėjimus įgyti MTEPI veikloms reikalingų žinių, teikti inovacijų paramos ir konsultacines paslaugas siekiant identifikuoti įmonės inovacinį potencialą, idėjų vystymą vykdyti ir plėtoti MTEP veiklas, ypač atsižvelgiant į pramonės transformaciją. Siekiant verslo ir mokslo bendradarbiavimo, papildomai EGADP lėšomis bus finansuojama tik iš MSI ir verslo sudaryto konsorciumo misijoms įgyvendinti numatyta MTEPI veikla.</w:t>
      </w:r>
    </w:p>
    <w:p w14:paraId="28C6240D" w14:textId="5A9C7117" w:rsidR="00864699" w:rsidRPr="00864699" w:rsidRDefault="00864699" w:rsidP="0044342C">
      <w:pPr>
        <w:spacing w:after="0" w:line="240" w:lineRule="auto"/>
        <w:contextualSpacing/>
        <w:jc w:val="both"/>
        <w:rPr>
          <w:rFonts w:ascii="Times New Roman" w:eastAsia="Times New Roman" w:hAnsi="Times New Roman" w:cs="Times New Roman"/>
          <w:sz w:val="24"/>
          <w:szCs w:val="24"/>
          <w:lang w:eastAsia="lt-LT" w:bidi="lt-LT"/>
        </w:rPr>
      </w:pPr>
      <w:r w:rsidRPr="00864699">
        <w:rPr>
          <w:rFonts w:ascii="Times New Roman" w:eastAsia="Times New Roman" w:hAnsi="Times New Roman" w:cs="Times New Roman"/>
          <w:b/>
          <w:bCs/>
          <w:sz w:val="24"/>
          <w:szCs w:val="24"/>
          <w:lang w:eastAsia="lt-LT" w:bidi="lt-LT"/>
        </w:rPr>
        <w:t>1.1.7. Sudaryti sąlygas tvariai pramonės MVĮ transformacijai</w:t>
      </w:r>
      <w:r w:rsidRPr="00864699">
        <w:rPr>
          <w:rFonts w:ascii="Times New Roman" w:eastAsia="Times New Roman" w:hAnsi="Times New Roman" w:cs="Times New Roman"/>
          <w:bCs/>
          <w:sz w:val="24"/>
          <w:szCs w:val="24"/>
          <w:lang w:eastAsia="lt-LT" w:bidi="lt-LT"/>
        </w:rPr>
        <w:t xml:space="preserve">: </w:t>
      </w:r>
      <w:r w:rsidRPr="00864699">
        <w:rPr>
          <w:rFonts w:ascii="Times New Roman" w:eastAsia="Times New Roman" w:hAnsi="Times New Roman" w:cs="Times New Roman"/>
          <w:sz w:val="24"/>
          <w:szCs w:val="24"/>
          <w:lang w:eastAsia="lt-LT" w:bidi="lt-LT"/>
        </w:rPr>
        <w:t xml:space="preserve">skatinti </w:t>
      </w:r>
      <w:r w:rsidRPr="00864699">
        <w:rPr>
          <w:rFonts w:ascii="Times New Roman" w:eastAsia="Times New Roman" w:hAnsi="Times New Roman" w:cs="Times New Roman"/>
          <w:noProof/>
          <w:sz w:val="24"/>
          <w:szCs w:val="24"/>
          <w:lang w:eastAsia="lt-LT" w:bidi="lt-LT"/>
        </w:rPr>
        <w:t>inovatyvių skaitmeninių ir aplinkai draugiškų technologijų kūrimą, demonstravimą ir diegimą</w:t>
      </w:r>
      <w:r w:rsidRPr="00864699">
        <w:rPr>
          <w:rFonts w:ascii="Times New Roman" w:eastAsia="Times New Roman" w:hAnsi="Times New Roman" w:cs="Times New Roman"/>
          <w:sz w:val="24"/>
          <w:szCs w:val="24"/>
          <w:lang w:eastAsia="lt-LT" w:bidi="lt-LT"/>
        </w:rPr>
        <w:t xml:space="preserve"> MVĮ (diegimo atveju galės dalyvauti</w:t>
      </w:r>
      <w:r w:rsidRPr="00864699">
        <w:rPr>
          <w:rFonts w:ascii="Times New Roman" w:hAnsi="Times New Roman" w:cs="Times New Roman"/>
          <w:color w:val="003300"/>
          <w:sz w:val="24"/>
          <w:szCs w:val="24"/>
          <w:lang w:eastAsia="lt-LT" w:bidi="lt-LT"/>
        </w:rPr>
        <w:t xml:space="preserve"> kitos nei MVĮ įmonės)</w:t>
      </w:r>
      <w:r w:rsidRPr="00864699">
        <w:rPr>
          <w:rFonts w:ascii="Times New Roman" w:eastAsia="Times New Roman" w:hAnsi="Times New Roman" w:cs="Times New Roman"/>
          <w:sz w:val="24"/>
          <w:szCs w:val="24"/>
          <w:lang w:eastAsia="lt-LT" w:bidi="lt-LT"/>
        </w:rPr>
        <w:t xml:space="preserve">, veikiančiose S3 srityse. Prioritetas – investicijoms į </w:t>
      </w:r>
      <w:proofErr w:type="spellStart"/>
      <w:r w:rsidRPr="00864699">
        <w:rPr>
          <w:rFonts w:ascii="Times New Roman" w:eastAsia="Times New Roman" w:hAnsi="Times New Roman" w:cs="Times New Roman"/>
          <w:sz w:val="24"/>
          <w:szCs w:val="24"/>
          <w:lang w:eastAsia="lt-LT" w:bidi="lt-LT"/>
        </w:rPr>
        <w:t>ekoinovacijas</w:t>
      </w:r>
      <w:proofErr w:type="spellEnd"/>
      <w:r w:rsidRPr="00864699">
        <w:rPr>
          <w:rFonts w:ascii="Times New Roman" w:eastAsia="Times New Roman" w:hAnsi="Times New Roman" w:cs="Times New Roman"/>
          <w:sz w:val="24"/>
          <w:szCs w:val="24"/>
          <w:lang w:eastAsia="lt-LT" w:bidi="lt-LT"/>
        </w:rPr>
        <w:t xml:space="preserve">, tvarių „žiedinių“ produktų kūrimą ir gamybą. Kuriant paskatas MVĮ demonstruoti savo sukurtas skaitmenines ir aplinkai palankias technologijas jas potencialiai galinčioms įsidiegti įmonėms, sudaromos sąlygos MVĮ susipažinti su šių technologijų nauda. Skaitmeninių technologijų, didinančių darbo našumą, diegimas pramonės įmonėse numatomas 1.3 uždavinio pramonės įmonių </w:t>
      </w:r>
      <w:proofErr w:type="spellStart"/>
      <w:r w:rsidRPr="00864699">
        <w:rPr>
          <w:rFonts w:ascii="Times New Roman" w:eastAsia="Times New Roman" w:hAnsi="Times New Roman" w:cs="Times New Roman"/>
          <w:sz w:val="24"/>
          <w:szCs w:val="24"/>
          <w:lang w:eastAsia="lt-LT" w:bidi="lt-LT"/>
        </w:rPr>
        <w:t>skaitmeninimui</w:t>
      </w:r>
      <w:proofErr w:type="spellEnd"/>
      <w:r w:rsidRPr="00864699">
        <w:rPr>
          <w:rFonts w:ascii="Times New Roman" w:eastAsia="Times New Roman" w:hAnsi="Times New Roman" w:cs="Times New Roman"/>
          <w:sz w:val="24"/>
          <w:szCs w:val="24"/>
          <w:lang w:eastAsia="lt-LT" w:bidi="lt-LT"/>
        </w:rPr>
        <w:t xml:space="preserve"> skirtomis veiklomis. Veikla vykdoma VVL regione. Ši veikla kartu su subsidijomis ne pramonės srityje veiklą vykdantiems SVV subjektams žaliųjų inovacijų vystymui, finansuojamomis EGADP lėšomis, užtikrins tvarią MVĮ transformaciją.</w:t>
      </w:r>
    </w:p>
    <w:p w14:paraId="5461C882" w14:textId="6A256DAD" w:rsidR="00864699" w:rsidRPr="00864699" w:rsidRDefault="00864699" w:rsidP="0044342C">
      <w:pPr>
        <w:spacing w:after="0" w:line="240" w:lineRule="auto"/>
        <w:contextualSpacing/>
        <w:jc w:val="both"/>
        <w:rPr>
          <w:rFonts w:ascii="Times New Roman" w:eastAsia="Times New Roman" w:hAnsi="Times New Roman" w:cs="Times New Roman"/>
          <w:noProof/>
          <w:sz w:val="24"/>
          <w:szCs w:val="24"/>
          <w:lang w:eastAsia="lt-LT" w:bidi="lt-LT"/>
        </w:rPr>
      </w:pPr>
      <w:r w:rsidRPr="00864699">
        <w:rPr>
          <w:rFonts w:ascii="Times New Roman" w:eastAsia="Times New Roman" w:hAnsi="Times New Roman" w:cs="Times New Roman"/>
          <w:b/>
          <w:noProof/>
          <w:sz w:val="24"/>
          <w:szCs w:val="24"/>
          <w:lang w:eastAsia="lt-LT" w:bidi="lt-LT"/>
        </w:rPr>
        <w:t>1.1.8. Skatinti netechnologinių inovacijų plėtrą</w:t>
      </w:r>
      <w:r w:rsidRPr="00864699">
        <w:rPr>
          <w:rFonts w:ascii="Times New Roman" w:eastAsia="Times New Roman" w:hAnsi="Times New Roman" w:cs="Times New Roman"/>
          <w:noProof/>
          <w:sz w:val="24"/>
          <w:szCs w:val="24"/>
          <w:lang w:eastAsia="lt-LT" w:bidi="lt-LT"/>
        </w:rPr>
        <w:t xml:space="preserve">: </w:t>
      </w:r>
      <w:r w:rsidRPr="00864699">
        <w:rPr>
          <w:rFonts w:ascii="Times New Roman" w:eastAsia="Times New Roman" w:hAnsi="Times New Roman" w:cs="Times New Roman"/>
          <w:sz w:val="24"/>
          <w:szCs w:val="24"/>
          <w:lang w:eastAsia="lt-LT" w:bidi="lt-LT"/>
        </w:rPr>
        <w:t>bus skatinamos investicijos į prekės ženklų, įmonės proceso (išskyrus skaitmeninių technologijų diegimą, nurodytą 1.2 uždavinyje), dizaino ir organizacines inovacijas, ypač tvarių ir didinančių integraciją į TVG verslo modelių plėtrą. Veikla vykdoma VVL regione, išskiriant MVĮ, kurias labiausiai paveiks pramonės pereinamas laikotarpis.</w:t>
      </w:r>
    </w:p>
    <w:p w14:paraId="46560F7F" w14:textId="093709AD" w:rsidR="00864699" w:rsidRPr="00864699" w:rsidRDefault="00864699" w:rsidP="0044342C">
      <w:pPr>
        <w:spacing w:after="0" w:line="240" w:lineRule="auto"/>
        <w:contextualSpacing/>
        <w:jc w:val="both"/>
        <w:rPr>
          <w:rFonts w:ascii="Times New Roman" w:eastAsia="Times New Roman" w:hAnsi="Times New Roman" w:cs="Times New Roman"/>
          <w:noProof/>
          <w:sz w:val="24"/>
          <w:szCs w:val="24"/>
          <w:lang w:eastAsia="lt-LT" w:bidi="lt-LT"/>
        </w:rPr>
      </w:pPr>
      <w:r w:rsidRPr="00864699">
        <w:rPr>
          <w:rFonts w:ascii="Times New Roman" w:eastAsia="Times New Roman" w:hAnsi="Times New Roman" w:cs="Times New Roman"/>
          <w:b/>
          <w:sz w:val="24"/>
          <w:szCs w:val="24"/>
          <w:lang w:eastAsia="lt-LT" w:bidi="lt-LT"/>
        </w:rPr>
        <w:t>1.1.9. Skatinti inovacijas viešajame sektoriuje (</w:t>
      </w:r>
      <w:proofErr w:type="spellStart"/>
      <w:r w:rsidRPr="00864699">
        <w:rPr>
          <w:rFonts w:ascii="Times New Roman" w:eastAsia="Times New Roman" w:hAnsi="Times New Roman" w:cs="Times New Roman"/>
          <w:b/>
          <w:sz w:val="24"/>
          <w:szCs w:val="24"/>
          <w:lang w:eastAsia="lt-LT" w:bidi="lt-LT"/>
        </w:rPr>
        <w:t>ikiprekybinius</w:t>
      </w:r>
      <w:proofErr w:type="spellEnd"/>
      <w:r w:rsidRPr="00864699">
        <w:rPr>
          <w:rFonts w:ascii="Times New Roman" w:eastAsia="Times New Roman" w:hAnsi="Times New Roman" w:cs="Times New Roman"/>
          <w:b/>
          <w:sz w:val="24"/>
          <w:szCs w:val="24"/>
          <w:lang w:eastAsia="lt-LT" w:bidi="lt-LT"/>
        </w:rPr>
        <w:t xml:space="preserve"> pirkimus)</w:t>
      </w:r>
      <w:r w:rsidRPr="00864699">
        <w:rPr>
          <w:rFonts w:ascii="Times New Roman" w:eastAsia="Times New Roman" w:hAnsi="Times New Roman" w:cs="Times New Roman"/>
          <w:sz w:val="24"/>
          <w:szCs w:val="24"/>
          <w:lang w:eastAsia="lt-LT" w:bidi="lt-LT"/>
        </w:rPr>
        <w:t xml:space="preserve">: bus kuriamos paskatos verslui kurti naujus produktus viešojo sektoriaus poreikiams tenkinti. Bus stiprinami PO gebėjimai inicijuoti ir vykdyti </w:t>
      </w:r>
      <w:proofErr w:type="spellStart"/>
      <w:r w:rsidRPr="00864699">
        <w:rPr>
          <w:rFonts w:ascii="Times New Roman" w:eastAsia="Times New Roman" w:hAnsi="Times New Roman" w:cs="Times New Roman"/>
          <w:sz w:val="24"/>
          <w:szCs w:val="24"/>
          <w:lang w:eastAsia="lt-LT" w:bidi="lt-LT"/>
        </w:rPr>
        <w:t>ikiprekybinius</w:t>
      </w:r>
      <w:proofErr w:type="spellEnd"/>
      <w:r w:rsidRPr="00864699">
        <w:rPr>
          <w:rFonts w:ascii="Times New Roman" w:eastAsia="Times New Roman" w:hAnsi="Times New Roman" w:cs="Times New Roman"/>
          <w:sz w:val="24"/>
          <w:szCs w:val="24"/>
          <w:lang w:eastAsia="lt-LT" w:bidi="lt-LT"/>
        </w:rPr>
        <w:t xml:space="preserve"> pirkimus, sudarytos paskatos (čekiai) verslui dalyvauti </w:t>
      </w:r>
      <w:proofErr w:type="spellStart"/>
      <w:r w:rsidRPr="00864699">
        <w:rPr>
          <w:rFonts w:ascii="Times New Roman" w:eastAsia="Times New Roman" w:hAnsi="Times New Roman" w:cs="Times New Roman"/>
          <w:sz w:val="24"/>
          <w:szCs w:val="24"/>
          <w:lang w:eastAsia="lt-LT" w:bidi="lt-LT"/>
        </w:rPr>
        <w:lastRenderedPageBreak/>
        <w:t>ikiprekybiniuose</w:t>
      </w:r>
      <w:proofErr w:type="spellEnd"/>
      <w:r w:rsidRPr="00864699">
        <w:rPr>
          <w:rFonts w:ascii="Times New Roman" w:eastAsia="Times New Roman" w:hAnsi="Times New Roman" w:cs="Times New Roman"/>
          <w:sz w:val="24"/>
          <w:szCs w:val="24"/>
          <w:lang w:eastAsia="lt-LT" w:bidi="lt-LT"/>
        </w:rPr>
        <w:t xml:space="preserve"> pirkimuose Sostinės ir VVL regionuose. Šios veiklos kartu su </w:t>
      </w:r>
      <w:proofErr w:type="spellStart"/>
      <w:r w:rsidRPr="00864699">
        <w:rPr>
          <w:rFonts w:ascii="Times New Roman" w:eastAsia="Times New Roman" w:hAnsi="Times New Roman" w:cs="Times New Roman"/>
          <w:sz w:val="24"/>
          <w:szCs w:val="24"/>
          <w:lang w:eastAsia="lt-LT" w:bidi="lt-LT"/>
        </w:rPr>
        <w:t>inovatyvių</w:t>
      </w:r>
      <w:proofErr w:type="spellEnd"/>
      <w:r w:rsidRPr="00864699">
        <w:rPr>
          <w:rFonts w:ascii="Times New Roman" w:eastAsia="Times New Roman" w:hAnsi="Times New Roman" w:cs="Times New Roman"/>
          <w:sz w:val="24"/>
          <w:szCs w:val="24"/>
          <w:lang w:eastAsia="lt-LT" w:bidi="lt-LT"/>
        </w:rPr>
        <w:t xml:space="preserve"> viešųjų pirkimų skatinimu EGADP lėšomis (konsultacijos, paskatos PO) </w:t>
      </w:r>
      <w:proofErr w:type="spellStart"/>
      <w:r w:rsidRPr="00864699">
        <w:rPr>
          <w:rFonts w:ascii="Times New Roman" w:eastAsia="Times New Roman" w:hAnsi="Times New Roman" w:cs="Times New Roman"/>
          <w:sz w:val="24"/>
          <w:szCs w:val="24"/>
          <w:lang w:eastAsia="lt-LT" w:bidi="lt-LT"/>
        </w:rPr>
        <w:t>sinergiškai</w:t>
      </w:r>
      <w:proofErr w:type="spellEnd"/>
      <w:r w:rsidRPr="00864699">
        <w:rPr>
          <w:rFonts w:ascii="Times New Roman" w:eastAsia="Times New Roman" w:hAnsi="Times New Roman" w:cs="Times New Roman"/>
          <w:sz w:val="24"/>
          <w:szCs w:val="24"/>
          <w:lang w:eastAsia="lt-LT" w:bidi="lt-LT"/>
        </w:rPr>
        <w:t xml:space="preserve"> skatins inovacijas.</w:t>
      </w:r>
    </w:p>
    <w:p w14:paraId="6E9D6708" w14:textId="4A999D5B" w:rsidR="00864699" w:rsidRPr="00864699" w:rsidRDefault="00864699" w:rsidP="0044342C">
      <w:pPr>
        <w:spacing w:after="0" w:line="240" w:lineRule="auto"/>
        <w:contextualSpacing/>
        <w:jc w:val="both"/>
        <w:rPr>
          <w:rFonts w:ascii="Times New Roman" w:eastAsia="Times New Roman" w:hAnsi="Times New Roman" w:cs="Times New Roman"/>
          <w:sz w:val="24"/>
          <w:szCs w:val="24"/>
          <w:lang w:eastAsia="lt-LT" w:bidi="lt-LT"/>
        </w:rPr>
      </w:pPr>
      <w:r w:rsidRPr="00864699">
        <w:rPr>
          <w:rFonts w:ascii="Times New Roman" w:eastAsia="Times New Roman" w:hAnsi="Times New Roman" w:cs="Times New Roman"/>
          <w:b/>
          <w:sz w:val="24"/>
          <w:szCs w:val="24"/>
          <w:lang w:eastAsia="lt-LT" w:bidi="lt-LT"/>
        </w:rPr>
        <w:t>1.1.10. Skatinti MVĮ dalyvavimą tarptautinėse MTEPI iniciatyvose</w:t>
      </w:r>
      <w:r w:rsidRPr="00864699">
        <w:rPr>
          <w:rFonts w:ascii="Times New Roman" w:eastAsia="Times New Roman" w:hAnsi="Times New Roman" w:cs="Times New Roman"/>
          <w:sz w:val="24"/>
          <w:szCs w:val="24"/>
          <w:lang w:eastAsia="lt-LT" w:bidi="lt-LT"/>
        </w:rPr>
        <w:t xml:space="preserve">: siekiant stiprinti verslo pozicijas TVG, skatinama įmonių tarptautinė </w:t>
      </w:r>
      <w:proofErr w:type="spellStart"/>
      <w:r w:rsidRPr="00864699">
        <w:rPr>
          <w:rFonts w:ascii="Times New Roman" w:eastAsia="Times New Roman" w:hAnsi="Times New Roman" w:cs="Times New Roman"/>
          <w:sz w:val="24"/>
          <w:szCs w:val="24"/>
          <w:lang w:eastAsia="lt-LT" w:bidi="lt-LT"/>
        </w:rPr>
        <w:t>tinklaveika</w:t>
      </w:r>
      <w:proofErr w:type="spellEnd"/>
      <w:r w:rsidRPr="00864699">
        <w:rPr>
          <w:rFonts w:ascii="Times New Roman" w:eastAsia="Times New Roman" w:hAnsi="Times New Roman" w:cs="Times New Roman"/>
          <w:sz w:val="24"/>
          <w:szCs w:val="24"/>
          <w:lang w:eastAsia="lt-LT" w:bidi="lt-LT"/>
        </w:rPr>
        <w:t>, įsitraukimas į MTEPI partnerystės tinklus, stiprinamas APV paremtų brandžių klasterių augimas, bendrų strategijų ir produktų kūrimas,</w:t>
      </w:r>
      <w:r w:rsidRPr="00864699">
        <w:rPr>
          <w:rFonts w:ascii="Times New Roman" w:eastAsia="Times New Roman" w:hAnsi="Times New Roman" w:cs="Times New Roman"/>
          <w:sz w:val="24"/>
          <w:szCs w:val="24"/>
          <w:lang w:eastAsia="en-GB" w:bidi="lt-LT"/>
        </w:rPr>
        <w:t xml:space="preserve"> dalyvavimas tarptautinėse programose (išskyrus EH, dalyvavimas joje skatinimas </w:t>
      </w:r>
      <w:r w:rsidRPr="00864699">
        <w:rPr>
          <w:rFonts w:ascii="Times New Roman" w:eastAsia="Times New Roman" w:hAnsi="Times New Roman" w:cs="Times New Roman"/>
          <w:sz w:val="24"/>
          <w:szCs w:val="24"/>
          <w:lang w:eastAsia="lt-LT" w:bidi="lt-LT"/>
        </w:rPr>
        <w:t>EGADP</w:t>
      </w:r>
      <w:r w:rsidRPr="00864699">
        <w:rPr>
          <w:rFonts w:ascii="Times New Roman" w:eastAsia="Times New Roman" w:hAnsi="Times New Roman" w:cs="Times New Roman"/>
          <w:sz w:val="24"/>
          <w:szCs w:val="24"/>
          <w:lang w:eastAsia="en-GB" w:bidi="lt-LT"/>
        </w:rPr>
        <w:t xml:space="preserve"> lėšomis), įsitraukimas į BJR, kitų tarptautinių MTEPI projektų rengimą ir dalyvavimą juose. </w:t>
      </w:r>
      <w:r w:rsidRPr="00864699">
        <w:rPr>
          <w:rFonts w:ascii="Times New Roman" w:eastAsia="Times New Roman" w:hAnsi="Times New Roman" w:cs="Times New Roman"/>
          <w:sz w:val="24"/>
          <w:szCs w:val="24"/>
          <w:lang w:eastAsia="lt-LT" w:bidi="lt-LT"/>
        </w:rPr>
        <w:t xml:space="preserve">Veiklos vykdomos Sostinės ir VVL regionuose. </w:t>
      </w:r>
      <w:r w:rsidRPr="00864699">
        <w:rPr>
          <w:rFonts w:ascii="Times New Roman" w:eastAsia="Times New Roman" w:hAnsi="Times New Roman" w:cs="Times New Roman"/>
          <w:sz w:val="24"/>
          <w:szCs w:val="24"/>
          <w:lang w:eastAsia="en-GB" w:bidi="lt-LT"/>
        </w:rPr>
        <w:t>Prioritetas –</w:t>
      </w:r>
      <w:r w:rsidRPr="00864699">
        <w:rPr>
          <w:rFonts w:ascii="Times New Roman" w:eastAsia="Times New Roman" w:hAnsi="Times New Roman" w:cs="Times New Roman"/>
          <w:sz w:val="24"/>
          <w:szCs w:val="24"/>
          <w:lang w:eastAsia="lt-LT" w:bidi="lt-LT"/>
        </w:rPr>
        <w:t xml:space="preserve"> įsitraukimui į MTEPI klasterius ir TVG, projektų BJR vykdymui, įskaitant įsijungimą į ES strategines TVG, ypač šias veiklas skatinant VVL regione.</w:t>
      </w:r>
    </w:p>
    <w:p w14:paraId="27868D54" w14:textId="02368BE5" w:rsidR="00864699" w:rsidRPr="00864699" w:rsidRDefault="00864699" w:rsidP="0044342C">
      <w:pPr>
        <w:spacing w:after="0" w:line="240" w:lineRule="auto"/>
        <w:contextualSpacing/>
        <w:jc w:val="both"/>
        <w:rPr>
          <w:rFonts w:ascii="Times New Roman" w:eastAsia="Times New Roman" w:hAnsi="Times New Roman" w:cs="Times New Roman"/>
          <w:sz w:val="24"/>
          <w:szCs w:val="24"/>
        </w:rPr>
      </w:pPr>
      <w:r w:rsidRPr="00864699">
        <w:rPr>
          <w:rFonts w:ascii="Times New Roman" w:eastAsia="Times New Roman" w:hAnsi="Times New Roman" w:cs="Times New Roman"/>
          <w:b/>
          <w:sz w:val="24"/>
          <w:szCs w:val="24"/>
        </w:rPr>
        <w:t>1.1.11. Skatinti TUI pritraukimą</w:t>
      </w:r>
      <w:r w:rsidRPr="00864699">
        <w:rPr>
          <w:rFonts w:ascii="Times New Roman" w:eastAsia="Times New Roman" w:hAnsi="Times New Roman" w:cs="Times New Roman"/>
          <w:sz w:val="24"/>
          <w:szCs w:val="24"/>
        </w:rPr>
        <w:t>: skatinamos APV TUI paieškos ir pritraukimo veiklos, bendradarbiavimas ir technologijų perdavimas tarp didelių įmonių ir MVĮ technologijų ir inovacijų srityse. Prioritetas – investicijoms, susijusioms su integracija į ES strategines TVG, tvarių žiedinių ir didelio poveikio technologijų ir produktų kūrimą. Veikla vykdoma VVL regione.</w:t>
      </w:r>
    </w:p>
    <w:p w14:paraId="204E62E1" w14:textId="77777777" w:rsidR="00864699" w:rsidRPr="00864699" w:rsidRDefault="00864699" w:rsidP="0044342C">
      <w:pPr>
        <w:spacing w:after="0" w:line="240" w:lineRule="auto"/>
        <w:rPr>
          <w:rFonts w:ascii="Times New Roman" w:eastAsia="Calibri" w:hAnsi="Times New Roman" w:cs="Times New Roman"/>
          <w:bCs/>
          <w:sz w:val="24"/>
          <w:szCs w:val="24"/>
        </w:rPr>
      </w:pPr>
    </w:p>
    <w:p w14:paraId="22E61A78" w14:textId="77777777" w:rsidR="00864699" w:rsidRPr="00864699" w:rsidRDefault="00864699" w:rsidP="00CC7E56">
      <w:pPr>
        <w:spacing w:after="0" w:line="240" w:lineRule="auto"/>
        <w:rPr>
          <w:rFonts w:ascii="Times New Roman" w:eastAsia="Calibri" w:hAnsi="Times New Roman" w:cs="Times New Roman"/>
          <w:bCs/>
          <w:sz w:val="24"/>
          <w:szCs w:val="24"/>
        </w:rPr>
      </w:pPr>
    </w:p>
    <w:p w14:paraId="0376158A" w14:textId="267E203C" w:rsidR="00CC7E56" w:rsidRPr="00864699" w:rsidRDefault="00CC7E56" w:rsidP="00CC7E56">
      <w:pPr>
        <w:spacing w:after="0" w:line="240" w:lineRule="auto"/>
        <w:rPr>
          <w:rFonts w:ascii="Times New Roman" w:eastAsia="Calibri" w:hAnsi="Times New Roman" w:cs="Times New Roman"/>
          <w:b/>
          <w:bCs/>
          <w:sz w:val="24"/>
          <w:szCs w:val="24"/>
        </w:rPr>
      </w:pPr>
      <w:r w:rsidRPr="00864699">
        <w:rPr>
          <w:rFonts w:ascii="Times New Roman" w:eastAsia="Calibri" w:hAnsi="Times New Roman" w:cs="Times New Roman"/>
          <w:b/>
          <w:bCs/>
          <w:sz w:val="24"/>
          <w:szCs w:val="24"/>
        </w:rPr>
        <w:t xml:space="preserve">Trumpa vertinimo santrauka. </w:t>
      </w:r>
    </w:p>
    <w:p w14:paraId="546C6EDE" w14:textId="77777777" w:rsidR="00F3179A" w:rsidRPr="00864699" w:rsidRDefault="00F3179A" w:rsidP="00F3179A">
      <w:pPr>
        <w:spacing w:after="0" w:line="240" w:lineRule="auto"/>
        <w:jc w:val="both"/>
        <w:rPr>
          <w:rFonts w:ascii="Times New Roman" w:eastAsia="Calibri" w:hAnsi="Times New Roman" w:cs="Times New Roman"/>
          <w:bCs/>
          <w:i/>
          <w:sz w:val="24"/>
          <w:szCs w:val="24"/>
        </w:rPr>
      </w:pPr>
    </w:p>
    <w:p w14:paraId="315D3C7E" w14:textId="0FD6FE2A" w:rsidR="00586319" w:rsidRPr="00586319" w:rsidRDefault="00586319" w:rsidP="00586319">
      <w:pPr>
        <w:spacing w:after="0" w:line="240" w:lineRule="auto"/>
        <w:ind w:firstLine="360"/>
        <w:jc w:val="both"/>
        <w:rPr>
          <w:rFonts w:ascii="Times New Roman" w:eastAsia="Calibri" w:hAnsi="Times New Roman" w:cs="Times New Roman"/>
          <w:bCs/>
          <w:sz w:val="24"/>
          <w:szCs w:val="24"/>
        </w:rPr>
      </w:pPr>
      <w:r w:rsidRPr="00586319">
        <w:rPr>
          <w:rFonts w:ascii="Times New Roman" w:eastAsia="Calibri" w:hAnsi="Times New Roman" w:cs="Times New Roman"/>
          <w:bCs/>
          <w:sz w:val="24"/>
          <w:szCs w:val="24"/>
        </w:rPr>
        <w:t xml:space="preserve">Vadovaujantis Europos Komisijos 2021 vasario 12 d. patvirtintomis Reikšmingos žalos nedarymo principo taikymo pagal Ekonomikos atsparumo ir didinimo priemonės reglamentą techninėmis gairėmis (https://eur-lex.europa.eu/legal-content/EN/TXT/PDF/?uri=CELEX:52021XC0218(01)&amp;from=EN), įvertinus </w:t>
      </w:r>
      <w:r>
        <w:rPr>
          <w:rFonts w:ascii="Times New Roman" w:eastAsia="Calibri" w:hAnsi="Times New Roman" w:cs="Times New Roman"/>
          <w:bCs/>
          <w:sz w:val="24"/>
          <w:szCs w:val="24"/>
        </w:rPr>
        <w:t>1.1</w:t>
      </w:r>
      <w:r w:rsidRPr="00586319">
        <w:rPr>
          <w:rFonts w:ascii="Times New Roman" w:eastAsia="Calibri" w:hAnsi="Times New Roman" w:cs="Times New Roman"/>
          <w:bCs/>
          <w:sz w:val="24"/>
          <w:szCs w:val="24"/>
        </w:rPr>
        <w:t xml:space="preserve"> uždavinio planuojamų veiksmų (veiklų) poveikį 6 aplinkos tikslams, nurodytiems 2020 m. birželio 18 d. Europos Parlamento ir Tarybos reglamento (ES) Nr. 2020/852 dėl sistemos tvariam investavimui palengvinti sukūrimo, kuriuo iš dalies keičiamas Reglamentas (ES) 2019/2088, 17 straipsnyje, nustatyta, kad šio uždavinio </w:t>
      </w:r>
      <w:r>
        <w:rPr>
          <w:rFonts w:ascii="Times New Roman" w:eastAsia="Calibri" w:hAnsi="Times New Roman" w:cs="Times New Roman"/>
          <w:bCs/>
          <w:sz w:val="24"/>
          <w:szCs w:val="24"/>
        </w:rPr>
        <w:t>1.1.5</w:t>
      </w:r>
      <w:r w:rsidRPr="00586319">
        <w:rPr>
          <w:rFonts w:ascii="Times New Roman" w:eastAsia="Calibri" w:hAnsi="Times New Roman" w:cs="Times New Roman"/>
          <w:bCs/>
          <w:sz w:val="24"/>
          <w:szCs w:val="24"/>
        </w:rPr>
        <w:t xml:space="preserve"> – </w:t>
      </w:r>
      <w:r>
        <w:rPr>
          <w:rFonts w:ascii="Times New Roman" w:eastAsia="Calibri" w:hAnsi="Times New Roman" w:cs="Times New Roman"/>
          <w:bCs/>
          <w:sz w:val="24"/>
          <w:szCs w:val="24"/>
        </w:rPr>
        <w:t>1.1.11</w:t>
      </w:r>
      <w:r w:rsidRPr="00586319">
        <w:rPr>
          <w:rFonts w:ascii="Times New Roman" w:eastAsia="Calibri" w:hAnsi="Times New Roman" w:cs="Times New Roman"/>
          <w:bCs/>
          <w:sz w:val="24"/>
          <w:szCs w:val="24"/>
        </w:rPr>
        <w:t xml:space="preserve"> veiksmai (veiklos) dėl savo pobūdžio neturi neigiamo numatomo poveikio visiems 6 aplinkos tikslams arba numatomas jų poveikis yra nereikšmingas, t. y. nedaro tiesioginio ir pirminio netiesioginio poveikio per visą gyvavimo ciklą, todėl laikoma, kad veiksmai (veiklos) atitinka reikšmingos žalos nedarymo principą.</w:t>
      </w:r>
    </w:p>
    <w:p w14:paraId="09858EB7" w14:textId="77777777" w:rsidR="00974087" w:rsidRPr="00864699" w:rsidRDefault="00974087" w:rsidP="00974087">
      <w:pPr>
        <w:spacing w:after="0" w:line="240" w:lineRule="auto"/>
        <w:jc w:val="both"/>
        <w:rPr>
          <w:rFonts w:ascii="Times New Roman" w:eastAsia="Calibri" w:hAnsi="Times New Roman" w:cs="Times New Roman"/>
          <w:bCs/>
          <w:sz w:val="24"/>
          <w:szCs w:val="24"/>
        </w:rPr>
      </w:pPr>
    </w:p>
    <w:p w14:paraId="14DDACFD" w14:textId="77777777" w:rsidR="00016ED3" w:rsidRPr="00864699" w:rsidRDefault="00016ED3">
      <w:pPr>
        <w:rPr>
          <w:rFonts w:ascii="Times New Roman" w:eastAsia="Calibri" w:hAnsi="Times New Roman" w:cs="Times New Roman"/>
          <w:b/>
          <w:bCs/>
          <w:sz w:val="24"/>
          <w:szCs w:val="24"/>
        </w:rPr>
      </w:pPr>
      <w:r w:rsidRPr="00864699">
        <w:rPr>
          <w:rFonts w:ascii="Times New Roman" w:eastAsia="Calibri" w:hAnsi="Times New Roman" w:cs="Times New Roman"/>
          <w:b/>
          <w:bCs/>
          <w:sz w:val="24"/>
          <w:szCs w:val="24"/>
        </w:rPr>
        <w:br w:type="page"/>
      </w:r>
    </w:p>
    <w:p w14:paraId="7458542C" w14:textId="77777777" w:rsidR="00E73DB9" w:rsidRPr="00E73DB9" w:rsidRDefault="00E73DB9" w:rsidP="00E73DB9">
      <w:pPr>
        <w:spacing w:after="120" w:line="240" w:lineRule="auto"/>
        <w:jc w:val="both"/>
        <w:rPr>
          <w:rFonts w:ascii="Times New Roman" w:eastAsia="Calibri" w:hAnsi="Times New Roman" w:cs="Times New Roman"/>
          <w:b/>
          <w:bCs/>
          <w:sz w:val="24"/>
          <w:szCs w:val="24"/>
        </w:rPr>
      </w:pPr>
      <w:r w:rsidRPr="00E73DB9">
        <w:rPr>
          <w:rFonts w:ascii="Times New Roman" w:eastAsia="Calibri" w:hAnsi="Times New Roman" w:cs="Times New Roman"/>
          <w:sz w:val="24"/>
          <w:szCs w:val="24"/>
        </w:rPr>
        <w:lastRenderedPageBreak/>
        <w:t xml:space="preserve">1 lentelė. </w:t>
      </w:r>
      <w:r w:rsidRPr="00E73DB9">
        <w:rPr>
          <w:rFonts w:ascii="Times New Roman" w:eastAsia="Calibri" w:hAnsi="Times New Roman" w:cs="Times New Roman"/>
          <w:b/>
          <w:sz w:val="24"/>
          <w:szCs w:val="24"/>
        </w:rPr>
        <w:t>Pirmas vertinimo etapas</w:t>
      </w:r>
    </w:p>
    <w:tbl>
      <w:tblPr>
        <w:tblStyle w:val="Lentelstinklelis"/>
        <w:tblW w:w="0" w:type="auto"/>
        <w:tblLook w:val="04A0" w:firstRow="1" w:lastRow="0" w:firstColumn="1" w:lastColumn="0" w:noHBand="0" w:noVBand="1"/>
      </w:tblPr>
      <w:tblGrid>
        <w:gridCol w:w="2570"/>
        <w:gridCol w:w="1390"/>
        <w:gridCol w:w="1381"/>
        <w:gridCol w:w="4287"/>
      </w:tblGrid>
      <w:tr w:rsidR="00BA5A4E" w:rsidRPr="00864699" w14:paraId="1A674D3B" w14:textId="77777777" w:rsidTr="00CF2DD7">
        <w:tc>
          <w:tcPr>
            <w:tcW w:w="2570" w:type="dxa"/>
          </w:tcPr>
          <w:p w14:paraId="37B7983A" w14:textId="1CE1EAA2" w:rsidR="00BA5A4E" w:rsidRPr="00864699" w:rsidRDefault="00E73DB9" w:rsidP="009D28AF">
            <w:pPr>
              <w:rPr>
                <w:rFonts w:ascii="Times New Roman" w:eastAsia="Calibri" w:hAnsi="Times New Roman" w:cs="Times New Roman"/>
                <w:b/>
                <w:bCs/>
                <w:sz w:val="24"/>
                <w:szCs w:val="24"/>
              </w:rPr>
            </w:pPr>
            <w:r w:rsidRPr="00556933">
              <w:rPr>
                <w:rFonts w:ascii="Times New Roman" w:eastAsia="Calibri" w:hAnsi="Times New Roman" w:cs="Times New Roman"/>
                <w:b/>
                <w:bCs/>
                <w:sz w:val="24"/>
                <w:szCs w:val="24"/>
              </w:rPr>
              <w:t>Nurodykite, dėl kurių iš toliau išvardytų aplinkos tikslų reikia atlikti esminį veiksmų (veiklų) atitikties reikšmingos žalos nedarymo principui vertinimą</w:t>
            </w:r>
          </w:p>
        </w:tc>
        <w:tc>
          <w:tcPr>
            <w:tcW w:w="1390" w:type="dxa"/>
          </w:tcPr>
          <w:p w14:paraId="1957AF5B" w14:textId="77777777" w:rsidR="00BA5A4E" w:rsidRPr="00864699" w:rsidRDefault="00BA5A4E" w:rsidP="00BA5A4E">
            <w:pPr>
              <w:rPr>
                <w:rFonts w:ascii="Times New Roman" w:eastAsia="Calibri" w:hAnsi="Times New Roman" w:cs="Times New Roman"/>
                <w:b/>
                <w:bCs/>
                <w:sz w:val="24"/>
                <w:szCs w:val="24"/>
              </w:rPr>
            </w:pPr>
            <w:r w:rsidRPr="00864699">
              <w:rPr>
                <w:rFonts w:ascii="Times New Roman" w:eastAsia="Calibri" w:hAnsi="Times New Roman" w:cs="Times New Roman"/>
                <w:b/>
                <w:bCs/>
                <w:sz w:val="24"/>
                <w:szCs w:val="24"/>
              </w:rPr>
              <w:t xml:space="preserve">Taip </w:t>
            </w:r>
          </w:p>
        </w:tc>
        <w:tc>
          <w:tcPr>
            <w:tcW w:w="1381" w:type="dxa"/>
          </w:tcPr>
          <w:p w14:paraId="53EEF812" w14:textId="77777777" w:rsidR="00BA5A4E" w:rsidRPr="00864699" w:rsidRDefault="00BA5A4E" w:rsidP="00BA5A4E">
            <w:pPr>
              <w:rPr>
                <w:rFonts w:ascii="Times New Roman" w:eastAsia="Calibri" w:hAnsi="Times New Roman" w:cs="Times New Roman"/>
                <w:b/>
                <w:bCs/>
                <w:sz w:val="24"/>
                <w:szCs w:val="24"/>
              </w:rPr>
            </w:pPr>
            <w:r w:rsidRPr="00864699">
              <w:rPr>
                <w:rFonts w:ascii="Times New Roman" w:eastAsia="Calibri" w:hAnsi="Times New Roman" w:cs="Times New Roman"/>
                <w:b/>
                <w:bCs/>
                <w:sz w:val="24"/>
                <w:szCs w:val="24"/>
              </w:rPr>
              <w:t>Ne</w:t>
            </w:r>
          </w:p>
        </w:tc>
        <w:tc>
          <w:tcPr>
            <w:tcW w:w="4287" w:type="dxa"/>
          </w:tcPr>
          <w:p w14:paraId="11AFA55B" w14:textId="77777777" w:rsidR="00BA5A4E" w:rsidRPr="00864699" w:rsidRDefault="00BA5A4E" w:rsidP="00BA5A4E">
            <w:pPr>
              <w:rPr>
                <w:rFonts w:ascii="Times New Roman" w:eastAsia="Calibri" w:hAnsi="Times New Roman" w:cs="Times New Roman"/>
                <w:b/>
                <w:bCs/>
                <w:sz w:val="24"/>
                <w:szCs w:val="24"/>
              </w:rPr>
            </w:pPr>
            <w:r w:rsidRPr="00864699">
              <w:rPr>
                <w:rFonts w:ascii="Times New Roman" w:eastAsia="Calibri" w:hAnsi="Times New Roman" w:cs="Times New Roman"/>
                <w:b/>
                <w:bCs/>
                <w:sz w:val="24"/>
                <w:szCs w:val="24"/>
              </w:rPr>
              <w:t xml:space="preserve">Jei pasirinkote neigiamą atsakymą, pagrįskite </w:t>
            </w:r>
          </w:p>
        </w:tc>
      </w:tr>
      <w:tr w:rsidR="00E73DB9" w:rsidRPr="00864699" w14:paraId="417F451D" w14:textId="77777777" w:rsidTr="00CF2DD7">
        <w:tc>
          <w:tcPr>
            <w:tcW w:w="2570" w:type="dxa"/>
          </w:tcPr>
          <w:p w14:paraId="4D2F2A8C" w14:textId="4A8B51FC" w:rsidR="00E73DB9" w:rsidRPr="00556933" w:rsidRDefault="00E73DB9" w:rsidP="00E73DB9">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w:t>
            </w:r>
          </w:p>
        </w:tc>
        <w:tc>
          <w:tcPr>
            <w:tcW w:w="1390" w:type="dxa"/>
          </w:tcPr>
          <w:p w14:paraId="25801C9F" w14:textId="5DD51254" w:rsidR="00E73DB9" w:rsidRPr="00864699" w:rsidRDefault="00E73DB9" w:rsidP="00E73DB9">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w:t>
            </w:r>
          </w:p>
        </w:tc>
        <w:tc>
          <w:tcPr>
            <w:tcW w:w="1381" w:type="dxa"/>
          </w:tcPr>
          <w:p w14:paraId="3ED6B87C" w14:textId="522CFBED" w:rsidR="00E73DB9" w:rsidRPr="00864699" w:rsidRDefault="00E73DB9" w:rsidP="00E73DB9">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3</w:t>
            </w:r>
          </w:p>
        </w:tc>
        <w:tc>
          <w:tcPr>
            <w:tcW w:w="4287" w:type="dxa"/>
          </w:tcPr>
          <w:p w14:paraId="4E7033C7" w14:textId="22C9A404" w:rsidR="00E73DB9" w:rsidRPr="00864699" w:rsidRDefault="00E73DB9" w:rsidP="00E73DB9">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4</w:t>
            </w:r>
          </w:p>
        </w:tc>
      </w:tr>
      <w:tr w:rsidR="00BA5A4E" w:rsidRPr="00864699" w14:paraId="0DFBA7BB" w14:textId="77777777" w:rsidTr="00CF2DD7">
        <w:tc>
          <w:tcPr>
            <w:tcW w:w="2570" w:type="dxa"/>
            <w:shd w:val="clear" w:color="auto" w:fill="D9D9D9" w:themeFill="background1" w:themeFillShade="D9"/>
          </w:tcPr>
          <w:p w14:paraId="080A9A9E" w14:textId="77777777" w:rsidR="00BA5A4E" w:rsidRPr="00864699" w:rsidRDefault="00BA5A4E" w:rsidP="00BA5A4E">
            <w:pPr>
              <w:rPr>
                <w:rFonts w:ascii="Times New Roman" w:eastAsia="Calibri" w:hAnsi="Times New Roman" w:cs="Times New Roman"/>
                <w:b/>
                <w:bCs/>
                <w:sz w:val="24"/>
                <w:szCs w:val="24"/>
              </w:rPr>
            </w:pPr>
            <w:r w:rsidRPr="00864699">
              <w:rPr>
                <w:rFonts w:ascii="Times New Roman" w:eastAsia="Calibri" w:hAnsi="Times New Roman" w:cs="Times New Roman"/>
                <w:b/>
                <w:sz w:val="24"/>
                <w:szCs w:val="24"/>
              </w:rPr>
              <w:t>Klimato kaitos švelninimas</w:t>
            </w:r>
          </w:p>
        </w:tc>
        <w:tc>
          <w:tcPr>
            <w:tcW w:w="1390" w:type="dxa"/>
            <w:shd w:val="clear" w:color="auto" w:fill="D9D9D9" w:themeFill="background1" w:themeFillShade="D9"/>
          </w:tcPr>
          <w:p w14:paraId="19DA4C22" w14:textId="77777777" w:rsidR="00BA5A4E" w:rsidRPr="00864699" w:rsidRDefault="00BA5A4E" w:rsidP="00BA5A4E">
            <w:pPr>
              <w:rPr>
                <w:rFonts w:ascii="Times New Roman" w:eastAsia="Calibri" w:hAnsi="Times New Roman" w:cs="Times New Roman"/>
                <w:b/>
                <w:bCs/>
                <w:sz w:val="24"/>
                <w:szCs w:val="24"/>
              </w:rPr>
            </w:pPr>
          </w:p>
        </w:tc>
        <w:tc>
          <w:tcPr>
            <w:tcW w:w="1381" w:type="dxa"/>
            <w:shd w:val="clear" w:color="auto" w:fill="D9D9D9" w:themeFill="background1" w:themeFillShade="D9"/>
          </w:tcPr>
          <w:p w14:paraId="66A778AF" w14:textId="77777777" w:rsidR="00BA5A4E" w:rsidRPr="00864699" w:rsidRDefault="00BA5A4E" w:rsidP="00BA5A4E">
            <w:pPr>
              <w:rPr>
                <w:rFonts w:ascii="Times New Roman" w:eastAsia="Calibri" w:hAnsi="Times New Roman" w:cs="Times New Roman"/>
                <w:b/>
                <w:bCs/>
                <w:sz w:val="24"/>
                <w:szCs w:val="24"/>
              </w:rPr>
            </w:pPr>
            <w:r w:rsidRPr="00864699">
              <w:rPr>
                <w:rFonts w:ascii="Times New Roman" w:eastAsia="Calibri" w:hAnsi="Times New Roman" w:cs="Times New Roman"/>
                <w:b/>
                <w:bCs/>
                <w:sz w:val="24"/>
                <w:szCs w:val="24"/>
              </w:rPr>
              <w:t>X</w:t>
            </w:r>
          </w:p>
        </w:tc>
        <w:tc>
          <w:tcPr>
            <w:tcW w:w="4287" w:type="dxa"/>
            <w:shd w:val="clear" w:color="auto" w:fill="D9D9D9" w:themeFill="background1" w:themeFillShade="D9"/>
          </w:tcPr>
          <w:p w14:paraId="41CDC497" w14:textId="77777777" w:rsidR="00BA5A4E" w:rsidRPr="00864699" w:rsidRDefault="00BA5A4E" w:rsidP="003A56FE">
            <w:pPr>
              <w:ind w:left="51"/>
              <w:jc w:val="both"/>
              <w:rPr>
                <w:rFonts w:ascii="Times New Roman" w:eastAsia="Calibri" w:hAnsi="Times New Roman" w:cs="Times New Roman"/>
                <w:b/>
                <w:bCs/>
                <w:sz w:val="24"/>
                <w:szCs w:val="24"/>
              </w:rPr>
            </w:pPr>
            <w:r w:rsidRPr="00864699">
              <w:rPr>
                <w:rFonts w:ascii="Times New Roman" w:eastAsia="Calibri" w:hAnsi="Times New Roman" w:cs="Times New Roman"/>
                <w:b/>
                <w:bCs/>
                <w:sz w:val="24"/>
                <w:szCs w:val="24"/>
              </w:rPr>
              <w:t>Vertinama, kad planuojam</w:t>
            </w:r>
            <w:r w:rsidR="00AA3502" w:rsidRPr="00864699">
              <w:rPr>
                <w:rFonts w:ascii="Times New Roman" w:eastAsia="Calibri" w:hAnsi="Times New Roman" w:cs="Times New Roman"/>
                <w:b/>
                <w:bCs/>
                <w:sz w:val="24"/>
                <w:szCs w:val="24"/>
              </w:rPr>
              <w:t>i</w:t>
            </w:r>
            <w:r w:rsidRPr="00864699">
              <w:rPr>
                <w:rFonts w:ascii="Times New Roman" w:eastAsia="Calibri" w:hAnsi="Times New Roman" w:cs="Times New Roman"/>
                <w:b/>
                <w:bCs/>
                <w:sz w:val="24"/>
                <w:szCs w:val="24"/>
              </w:rPr>
              <w:t xml:space="preserve"> įgyvendinti </w:t>
            </w:r>
            <w:r w:rsidR="00AA3502" w:rsidRPr="00864699">
              <w:rPr>
                <w:rFonts w:ascii="Times New Roman" w:eastAsia="Calibri" w:hAnsi="Times New Roman" w:cs="Times New Roman"/>
                <w:b/>
                <w:bCs/>
                <w:sz w:val="24"/>
                <w:szCs w:val="24"/>
              </w:rPr>
              <w:t>veiksmai (veiklos)</w:t>
            </w:r>
            <w:r w:rsidRPr="00864699">
              <w:rPr>
                <w:rFonts w:ascii="Times New Roman" w:eastAsia="Calibri" w:hAnsi="Times New Roman" w:cs="Times New Roman"/>
                <w:b/>
                <w:bCs/>
                <w:sz w:val="24"/>
                <w:szCs w:val="24"/>
              </w:rPr>
              <w:t xml:space="preserve"> neturi jokio numatomo poveikio šiam aplinkos tikslui arba numatomas j</w:t>
            </w:r>
            <w:r w:rsidR="004D7A36" w:rsidRPr="00864699">
              <w:rPr>
                <w:rFonts w:ascii="Times New Roman" w:eastAsia="Calibri" w:hAnsi="Times New Roman" w:cs="Times New Roman"/>
                <w:b/>
                <w:bCs/>
                <w:sz w:val="24"/>
                <w:szCs w:val="24"/>
              </w:rPr>
              <w:t>ų</w:t>
            </w:r>
            <w:r w:rsidRPr="00864699">
              <w:rPr>
                <w:rFonts w:ascii="Times New Roman" w:eastAsia="Calibri" w:hAnsi="Times New Roman" w:cs="Times New Roman"/>
                <w:b/>
                <w:bCs/>
                <w:sz w:val="24"/>
                <w:szCs w:val="24"/>
              </w:rPr>
              <w:t xml:space="preserve"> poveikis yra nereikšmingas, t. y. nedaro tiesioginio ir pirminio netiesioginio poveikio per visą gyvavimo ciklą, todėl laikoma, kad </w:t>
            </w:r>
            <w:r w:rsidR="00656042" w:rsidRPr="00864699">
              <w:rPr>
                <w:rFonts w:ascii="Times New Roman" w:eastAsia="Calibri" w:hAnsi="Times New Roman" w:cs="Times New Roman"/>
                <w:b/>
                <w:bCs/>
                <w:sz w:val="24"/>
                <w:szCs w:val="24"/>
              </w:rPr>
              <w:t xml:space="preserve">veiksmai (veiklos) </w:t>
            </w:r>
            <w:r w:rsidRPr="00864699">
              <w:rPr>
                <w:rFonts w:ascii="Times New Roman" w:eastAsia="Calibri" w:hAnsi="Times New Roman" w:cs="Times New Roman"/>
                <w:b/>
                <w:bCs/>
                <w:sz w:val="24"/>
                <w:szCs w:val="24"/>
              </w:rPr>
              <w:t xml:space="preserve">atitinka klimato kaitos švelninimo tikslą: </w:t>
            </w:r>
          </w:p>
        </w:tc>
      </w:tr>
      <w:tr w:rsidR="00136847" w:rsidRPr="00864699" w14:paraId="0D4E9A8A" w14:textId="77777777" w:rsidTr="00136847">
        <w:tc>
          <w:tcPr>
            <w:tcW w:w="2570" w:type="dxa"/>
          </w:tcPr>
          <w:p w14:paraId="26C12861" w14:textId="15E29BE6" w:rsidR="00136847" w:rsidRPr="00864699" w:rsidRDefault="00136847" w:rsidP="00136847">
            <w:pPr>
              <w:rPr>
                <w:rFonts w:ascii="Times New Roman" w:eastAsia="Times New Roman" w:hAnsi="Times New Roman" w:cs="Times New Roman"/>
                <w:sz w:val="24"/>
                <w:szCs w:val="24"/>
              </w:rPr>
            </w:pPr>
            <w:r w:rsidRPr="00864699">
              <w:rPr>
                <w:rFonts w:ascii="Times New Roman" w:eastAsia="Times New Roman" w:hAnsi="Times New Roman" w:cs="Times New Roman"/>
                <w:sz w:val="24"/>
                <w:szCs w:val="24"/>
              </w:rPr>
              <w:t xml:space="preserve">1.1.5. Skatinti </w:t>
            </w:r>
            <w:proofErr w:type="spellStart"/>
            <w:r w:rsidRPr="00864699">
              <w:rPr>
                <w:rFonts w:ascii="Times New Roman" w:eastAsia="Times New Roman" w:hAnsi="Times New Roman" w:cs="Times New Roman"/>
                <w:sz w:val="24"/>
                <w:szCs w:val="24"/>
              </w:rPr>
              <w:t>startuolių</w:t>
            </w:r>
            <w:proofErr w:type="spellEnd"/>
            <w:r w:rsidRPr="00864699">
              <w:rPr>
                <w:rFonts w:ascii="Times New Roman" w:eastAsia="Times New Roman" w:hAnsi="Times New Roman" w:cs="Times New Roman"/>
                <w:sz w:val="24"/>
                <w:szCs w:val="24"/>
              </w:rPr>
              <w:t xml:space="preserve"> vystymą, </w:t>
            </w:r>
            <w:proofErr w:type="spellStart"/>
            <w:r w:rsidRPr="00864699">
              <w:rPr>
                <w:rFonts w:ascii="Times New Roman" w:eastAsia="Times New Roman" w:hAnsi="Times New Roman" w:cs="Times New Roman"/>
                <w:sz w:val="24"/>
                <w:szCs w:val="24"/>
              </w:rPr>
              <w:t>akceleravimą</w:t>
            </w:r>
            <w:proofErr w:type="spellEnd"/>
            <w:r w:rsidRPr="00864699">
              <w:rPr>
                <w:rFonts w:ascii="Times New Roman" w:eastAsia="Times New Roman" w:hAnsi="Times New Roman" w:cs="Times New Roman"/>
                <w:sz w:val="24"/>
                <w:szCs w:val="24"/>
              </w:rPr>
              <w:t xml:space="preserve"> ir plėtrą.</w:t>
            </w:r>
            <w:r w:rsidR="00737DD5" w:rsidRPr="00864699">
              <w:rPr>
                <w:rFonts w:ascii="Times New Roman" w:eastAsia="Times New Roman" w:hAnsi="Times New Roman" w:cs="Times New Roman"/>
                <w:sz w:val="24"/>
                <w:szCs w:val="24"/>
              </w:rPr>
              <w:t xml:space="preserve"> (EIM)</w:t>
            </w:r>
          </w:p>
        </w:tc>
        <w:tc>
          <w:tcPr>
            <w:tcW w:w="1390" w:type="dxa"/>
          </w:tcPr>
          <w:p w14:paraId="5B36DB57" w14:textId="77777777" w:rsidR="00136847" w:rsidRPr="00864699" w:rsidRDefault="00136847" w:rsidP="00136847">
            <w:pPr>
              <w:rPr>
                <w:rFonts w:ascii="Times New Roman" w:eastAsia="Times New Roman" w:hAnsi="Times New Roman" w:cs="Times New Roman"/>
                <w:b/>
                <w:bCs/>
                <w:sz w:val="24"/>
                <w:szCs w:val="24"/>
              </w:rPr>
            </w:pPr>
          </w:p>
        </w:tc>
        <w:tc>
          <w:tcPr>
            <w:tcW w:w="1381" w:type="dxa"/>
          </w:tcPr>
          <w:p w14:paraId="62898B18" w14:textId="77777777" w:rsidR="00136847" w:rsidRPr="00864699" w:rsidRDefault="00136847" w:rsidP="00136847">
            <w:pPr>
              <w:rPr>
                <w:rFonts w:ascii="Times New Roman" w:eastAsia="Times New Roman" w:hAnsi="Times New Roman" w:cs="Times New Roman"/>
                <w:bCs/>
                <w:sz w:val="24"/>
                <w:szCs w:val="24"/>
              </w:rPr>
            </w:pPr>
            <w:r w:rsidRPr="00864699">
              <w:rPr>
                <w:rFonts w:ascii="Times New Roman" w:eastAsia="Times New Roman" w:hAnsi="Times New Roman" w:cs="Times New Roman"/>
                <w:bCs/>
                <w:sz w:val="24"/>
                <w:szCs w:val="24"/>
              </w:rPr>
              <w:t>X</w:t>
            </w:r>
          </w:p>
        </w:tc>
        <w:tc>
          <w:tcPr>
            <w:tcW w:w="4287" w:type="dxa"/>
          </w:tcPr>
          <w:p w14:paraId="51AA0689" w14:textId="77777777" w:rsidR="00136847" w:rsidRPr="00864699" w:rsidRDefault="00136847" w:rsidP="00136847">
            <w:pPr>
              <w:jc w:val="both"/>
              <w:rPr>
                <w:rFonts w:ascii="Times New Roman" w:eastAsia="Times New Roman" w:hAnsi="Times New Roman" w:cs="Times New Roman"/>
                <w:bCs/>
                <w:sz w:val="24"/>
                <w:szCs w:val="24"/>
              </w:rPr>
            </w:pPr>
            <w:r w:rsidRPr="00864699">
              <w:rPr>
                <w:rFonts w:ascii="Times New Roman" w:eastAsia="Times New Roman" w:hAnsi="Times New Roman" w:cs="Times New Roman"/>
                <w:bCs/>
                <w:sz w:val="24"/>
                <w:szCs w:val="24"/>
              </w:rPr>
              <w:t xml:space="preserve">Bus investuojama į didelio poveikio </w:t>
            </w:r>
            <w:proofErr w:type="spellStart"/>
            <w:r w:rsidRPr="00864699">
              <w:rPr>
                <w:rFonts w:ascii="Times New Roman" w:eastAsia="Times New Roman" w:hAnsi="Times New Roman" w:cs="Times New Roman"/>
                <w:bCs/>
                <w:sz w:val="24"/>
                <w:szCs w:val="24"/>
              </w:rPr>
              <w:t>startuolių</w:t>
            </w:r>
            <w:proofErr w:type="spellEnd"/>
            <w:r w:rsidRPr="00864699">
              <w:rPr>
                <w:rFonts w:ascii="Times New Roman" w:eastAsia="Times New Roman" w:hAnsi="Times New Roman" w:cs="Times New Roman"/>
                <w:bCs/>
                <w:sz w:val="24"/>
                <w:szCs w:val="24"/>
              </w:rPr>
              <w:t xml:space="preserve"> ekosistemos plėtrą, bus siekiama sudaryti sąlygas </w:t>
            </w:r>
            <w:proofErr w:type="spellStart"/>
            <w:r w:rsidRPr="00864699">
              <w:rPr>
                <w:rFonts w:ascii="Times New Roman" w:eastAsia="Times New Roman" w:hAnsi="Times New Roman" w:cs="Times New Roman"/>
                <w:bCs/>
                <w:sz w:val="24"/>
                <w:szCs w:val="24"/>
              </w:rPr>
              <w:t>startuoliams</w:t>
            </w:r>
            <w:proofErr w:type="spellEnd"/>
            <w:r w:rsidRPr="00864699">
              <w:rPr>
                <w:rFonts w:ascii="Times New Roman" w:eastAsia="Times New Roman" w:hAnsi="Times New Roman" w:cs="Times New Roman"/>
                <w:bCs/>
                <w:sz w:val="24"/>
                <w:szCs w:val="24"/>
              </w:rPr>
              <w:t xml:space="preserve"> kurtis, </w:t>
            </w:r>
            <w:proofErr w:type="spellStart"/>
            <w:r w:rsidRPr="00864699">
              <w:rPr>
                <w:rFonts w:ascii="Times New Roman" w:eastAsia="Times New Roman" w:hAnsi="Times New Roman" w:cs="Times New Roman"/>
                <w:bCs/>
                <w:sz w:val="24"/>
                <w:szCs w:val="24"/>
              </w:rPr>
              <w:t>akceleruotis</w:t>
            </w:r>
            <w:proofErr w:type="spellEnd"/>
            <w:r w:rsidRPr="00864699">
              <w:rPr>
                <w:rFonts w:ascii="Times New Roman" w:eastAsia="Times New Roman" w:hAnsi="Times New Roman" w:cs="Times New Roman"/>
                <w:bCs/>
                <w:sz w:val="24"/>
                <w:szCs w:val="24"/>
              </w:rPr>
              <w:t xml:space="preserve"> ir vykdyti plėtrą: idėjų vystymas, investicijos į (</w:t>
            </w:r>
            <w:proofErr w:type="spellStart"/>
            <w:r w:rsidRPr="00864699">
              <w:rPr>
                <w:rFonts w:ascii="Times New Roman" w:eastAsia="Times New Roman" w:hAnsi="Times New Roman" w:cs="Times New Roman"/>
                <w:bCs/>
                <w:sz w:val="24"/>
                <w:szCs w:val="24"/>
              </w:rPr>
              <w:t>ne)materialųjį</w:t>
            </w:r>
            <w:proofErr w:type="spellEnd"/>
            <w:r w:rsidRPr="00864699">
              <w:rPr>
                <w:rFonts w:ascii="Times New Roman" w:eastAsia="Times New Roman" w:hAnsi="Times New Roman" w:cs="Times New Roman"/>
                <w:bCs/>
                <w:sz w:val="24"/>
                <w:szCs w:val="24"/>
              </w:rPr>
              <w:t xml:space="preserve"> turtą, apyvartinį kapitalą, </w:t>
            </w:r>
            <w:proofErr w:type="spellStart"/>
            <w:r w:rsidRPr="00864699">
              <w:rPr>
                <w:rFonts w:ascii="Times New Roman" w:eastAsia="Times New Roman" w:hAnsi="Times New Roman" w:cs="Times New Roman"/>
                <w:bCs/>
                <w:sz w:val="24"/>
                <w:szCs w:val="24"/>
              </w:rPr>
              <w:t>mentorystė</w:t>
            </w:r>
            <w:proofErr w:type="spellEnd"/>
            <w:r w:rsidRPr="00864699">
              <w:rPr>
                <w:rFonts w:ascii="Times New Roman" w:eastAsia="Times New Roman" w:hAnsi="Times New Roman" w:cs="Times New Roman"/>
                <w:bCs/>
                <w:sz w:val="24"/>
                <w:szCs w:val="24"/>
              </w:rPr>
              <w:t xml:space="preserve"> ir pan.</w:t>
            </w:r>
          </w:p>
          <w:p w14:paraId="402E6464" w14:textId="77777777" w:rsidR="00136847" w:rsidRPr="006D13F5" w:rsidRDefault="00136847" w:rsidP="00136847">
            <w:pPr>
              <w:jc w:val="both"/>
              <w:rPr>
                <w:rFonts w:ascii="Times New Roman" w:eastAsia="Times New Roman" w:hAnsi="Times New Roman" w:cs="Times New Roman"/>
                <w:bCs/>
                <w:sz w:val="24"/>
                <w:szCs w:val="24"/>
              </w:rPr>
            </w:pPr>
            <w:r w:rsidRPr="006D13F5">
              <w:rPr>
                <w:rFonts w:ascii="Times New Roman" w:eastAsia="Times New Roman" w:hAnsi="Times New Roman" w:cs="Times New Roman"/>
                <w:bCs/>
                <w:sz w:val="24"/>
                <w:szCs w:val="24"/>
              </w:rPr>
              <w:t>Šie veiksmai (veiklos) dėl savo pobūdžio neturės jokio neigiamo tiesioginio ar netiesioginio poveikio klimato kaitos švelninimo tikslui, nes nenumatoma, kad įgyvendinant veiklas būtų kuriama tokia infrastruktūra, kuri galėtų turėti ženklų poveikį klimato kaitai ir būtų ŠESD išsiskyrimas.</w:t>
            </w:r>
          </w:p>
          <w:p w14:paraId="4ECE2A8B" w14:textId="77777777" w:rsidR="008A0492" w:rsidRPr="00864699" w:rsidRDefault="008A0492" w:rsidP="008A0492">
            <w:pPr>
              <w:jc w:val="both"/>
              <w:rPr>
                <w:rFonts w:ascii="Times New Roman" w:hAnsi="Times New Roman" w:cs="Times New Roman"/>
                <w:bCs/>
                <w:sz w:val="24"/>
                <w:szCs w:val="24"/>
              </w:rPr>
            </w:pPr>
            <w:r w:rsidRPr="00864699">
              <w:rPr>
                <w:rFonts w:ascii="Times New Roman" w:hAnsi="Times New Roman" w:cs="Times New Roman"/>
                <w:bCs/>
                <w:sz w:val="24"/>
                <w:szCs w:val="24"/>
              </w:rPr>
              <w:t>Įgyvendinant veiklas bus numatytas projektų vykdytojų ir finansinių tarpininkų įsipareigojimas laikytis Europos Komisijos tvarumo tikrinimo gairių, priimtų "</w:t>
            </w:r>
            <w:proofErr w:type="spellStart"/>
            <w:r w:rsidRPr="00864699">
              <w:rPr>
                <w:rFonts w:ascii="Times New Roman" w:hAnsi="Times New Roman" w:cs="Times New Roman"/>
                <w:bCs/>
                <w:sz w:val="24"/>
                <w:szCs w:val="24"/>
              </w:rPr>
              <w:t>InvestEU</w:t>
            </w:r>
            <w:proofErr w:type="spellEnd"/>
            <w:r w:rsidRPr="00864699">
              <w:rPr>
                <w:rFonts w:ascii="Times New Roman" w:hAnsi="Times New Roman" w:cs="Times New Roman"/>
                <w:bCs/>
                <w:sz w:val="24"/>
                <w:szCs w:val="24"/>
              </w:rPr>
              <w:t>" fondo tvarumo užtikrinimui,</w:t>
            </w:r>
            <w:proofErr w:type="gramStart"/>
            <w:r w:rsidRPr="00864699">
              <w:rPr>
                <w:rFonts w:ascii="Times New Roman" w:hAnsi="Times New Roman" w:cs="Times New Roman"/>
                <w:bCs/>
                <w:sz w:val="24"/>
                <w:szCs w:val="24"/>
              </w:rPr>
              <w:t xml:space="preserve">  </w:t>
            </w:r>
            <w:proofErr w:type="gramEnd"/>
            <w:r w:rsidRPr="00864699">
              <w:rPr>
                <w:rFonts w:ascii="Times New Roman" w:hAnsi="Times New Roman" w:cs="Times New Roman"/>
                <w:bCs/>
                <w:sz w:val="24"/>
                <w:szCs w:val="24"/>
              </w:rPr>
              <w:t>reikalavimų.</w:t>
            </w:r>
          </w:p>
          <w:p w14:paraId="5642E4A5" w14:textId="77777777" w:rsidR="008A0492" w:rsidRPr="00864699" w:rsidRDefault="008A0492" w:rsidP="008A0492">
            <w:pPr>
              <w:jc w:val="both"/>
              <w:rPr>
                <w:rFonts w:ascii="Times New Roman" w:hAnsi="Times New Roman" w:cs="Times New Roman"/>
                <w:bCs/>
                <w:sz w:val="24"/>
                <w:szCs w:val="24"/>
              </w:rPr>
            </w:pPr>
            <w:r w:rsidRPr="00864699">
              <w:rPr>
                <w:rFonts w:ascii="Times New Roman" w:hAnsi="Times New Roman" w:cs="Times New Roman"/>
                <w:bCs/>
                <w:sz w:val="24"/>
                <w:szCs w:val="24"/>
              </w:rPr>
              <w:t>Taip pat įgyvendinant veiklas, bus užtikrinta, kad finansinės priemonės būtų suprojektuotos taip, kad veiklos neturėtų neigiamos įtakos klimato kaitos švelninimo tikslui: sutartyse ir (ar) kituose dokumentuose bus numatyta, kad finansinis tarpininkas ir projekto vykdytojas laikysis nustatytos išimties:</w:t>
            </w:r>
          </w:p>
          <w:p w14:paraId="5F4A7916" w14:textId="77777777" w:rsidR="008A0492" w:rsidRPr="00864699" w:rsidRDefault="008A0492" w:rsidP="008A0492">
            <w:pPr>
              <w:jc w:val="both"/>
              <w:rPr>
                <w:rFonts w:ascii="Times New Roman" w:hAnsi="Times New Roman" w:cs="Times New Roman"/>
                <w:bCs/>
                <w:sz w:val="24"/>
                <w:szCs w:val="24"/>
              </w:rPr>
            </w:pPr>
            <w:r w:rsidRPr="00864699">
              <w:rPr>
                <w:rFonts w:ascii="Times New Roman" w:hAnsi="Times New Roman" w:cs="Times New Roman"/>
                <w:bCs/>
                <w:sz w:val="24"/>
                <w:szCs w:val="24"/>
              </w:rPr>
              <w:t xml:space="preserve">- investicijos į iškastinį kurą (įskaitant </w:t>
            </w:r>
            <w:r w:rsidRPr="00864699">
              <w:rPr>
                <w:rFonts w:ascii="Times New Roman" w:hAnsi="Times New Roman" w:cs="Times New Roman"/>
                <w:bCs/>
                <w:sz w:val="24"/>
                <w:szCs w:val="24"/>
              </w:rPr>
              <w:lastRenderedPageBreak/>
              <w:t xml:space="preserve">tolesnį naudojimą), išskyrus gamtinių dujų šilumą ir (arba) energiją, atitinkančią DNSH gairių III priede nustatytas sąlygas. </w:t>
            </w:r>
          </w:p>
          <w:p w14:paraId="47143774" w14:textId="77777777" w:rsidR="008A0492" w:rsidRPr="00864699" w:rsidRDefault="008A0492" w:rsidP="008A0492">
            <w:pPr>
              <w:jc w:val="both"/>
              <w:rPr>
                <w:rFonts w:ascii="Times New Roman" w:hAnsi="Times New Roman" w:cs="Times New Roman"/>
                <w:bCs/>
                <w:sz w:val="24"/>
                <w:szCs w:val="24"/>
              </w:rPr>
            </w:pPr>
            <w:r w:rsidRPr="00864699">
              <w:rPr>
                <w:rFonts w:ascii="Times New Roman" w:hAnsi="Times New Roman" w:cs="Times New Roman"/>
                <w:bCs/>
                <w:sz w:val="24"/>
                <w:szCs w:val="24"/>
              </w:rPr>
              <w:t>Taip pat bus numatytas reikalavimas, kad įgaliotas subjektas / finansinis tarpininkas patikrintų, ar projekto vykdytojas ar naudos gavėjas laikosi ES ir nacionalinių aplinkosaugos teisės aktų bei sandoriams nustatytų tvarumo reikalavimų.</w:t>
            </w:r>
          </w:p>
          <w:p w14:paraId="02C9A86A" w14:textId="6DA03DA5" w:rsidR="008A0492" w:rsidRPr="00864699" w:rsidRDefault="008A0492" w:rsidP="008A0492">
            <w:pPr>
              <w:jc w:val="both"/>
              <w:rPr>
                <w:rFonts w:ascii="Times New Roman" w:eastAsia="Times New Roman" w:hAnsi="Times New Roman" w:cs="Times New Roman"/>
                <w:bCs/>
                <w:sz w:val="24"/>
                <w:szCs w:val="24"/>
              </w:rPr>
            </w:pPr>
            <w:r w:rsidRPr="00864699">
              <w:rPr>
                <w:rFonts w:ascii="Times New Roman" w:hAnsi="Times New Roman" w:cs="Times New Roman"/>
                <w:bCs/>
                <w:sz w:val="24"/>
                <w:szCs w:val="24"/>
              </w:rPr>
              <w:t>Tais atvejais, kai veiklą įgyvendins MVĮ, kurios pajamos sudaro daugiau negu 50 proc. iš veiklos, įtrauktos į išimčių sąrašą, tokiems subjektams bus nustatytas reikalavimas patvirtinti ir paskelbti žaliosios transformacijos („perėjimo prie ekologiško veikimo“) planus.</w:t>
            </w:r>
          </w:p>
        </w:tc>
      </w:tr>
      <w:tr w:rsidR="00136847" w:rsidRPr="00864699" w14:paraId="758B7D93" w14:textId="77777777" w:rsidTr="00136847">
        <w:tc>
          <w:tcPr>
            <w:tcW w:w="2570" w:type="dxa"/>
          </w:tcPr>
          <w:p w14:paraId="77E89D6A" w14:textId="14C8B765" w:rsidR="00136847" w:rsidRPr="00864699" w:rsidRDefault="00136847" w:rsidP="00136847">
            <w:pPr>
              <w:rPr>
                <w:rFonts w:ascii="Times New Roman" w:eastAsia="Times New Roman" w:hAnsi="Times New Roman" w:cs="Times New Roman"/>
                <w:sz w:val="24"/>
                <w:szCs w:val="24"/>
              </w:rPr>
            </w:pPr>
            <w:r w:rsidRPr="00864699">
              <w:rPr>
                <w:rFonts w:ascii="Times New Roman" w:eastAsia="Times New Roman" w:hAnsi="Times New Roman" w:cs="Times New Roman"/>
                <w:sz w:val="24"/>
                <w:szCs w:val="24"/>
              </w:rPr>
              <w:lastRenderedPageBreak/>
              <w:t>1.1.6. Skatinti inovacijų pasiūlą.</w:t>
            </w:r>
            <w:r w:rsidR="00737DD5" w:rsidRPr="00864699">
              <w:rPr>
                <w:rFonts w:ascii="Times New Roman" w:eastAsia="Times New Roman" w:hAnsi="Times New Roman" w:cs="Times New Roman"/>
                <w:sz w:val="24"/>
                <w:szCs w:val="24"/>
              </w:rPr>
              <w:t xml:space="preserve"> (EIM)</w:t>
            </w:r>
          </w:p>
        </w:tc>
        <w:tc>
          <w:tcPr>
            <w:tcW w:w="1390" w:type="dxa"/>
          </w:tcPr>
          <w:p w14:paraId="31EBF0CE" w14:textId="77777777" w:rsidR="00136847" w:rsidRPr="00864699" w:rsidRDefault="00136847" w:rsidP="00136847">
            <w:pPr>
              <w:rPr>
                <w:rFonts w:ascii="Times New Roman" w:eastAsia="Times New Roman" w:hAnsi="Times New Roman" w:cs="Times New Roman"/>
                <w:b/>
                <w:bCs/>
                <w:sz w:val="24"/>
                <w:szCs w:val="24"/>
              </w:rPr>
            </w:pPr>
          </w:p>
        </w:tc>
        <w:tc>
          <w:tcPr>
            <w:tcW w:w="1381" w:type="dxa"/>
          </w:tcPr>
          <w:p w14:paraId="4381EE12" w14:textId="77777777" w:rsidR="00136847" w:rsidRPr="00864699" w:rsidRDefault="00136847" w:rsidP="00136847">
            <w:pPr>
              <w:rPr>
                <w:rFonts w:ascii="Times New Roman" w:eastAsia="Times New Roman" w:hAnsi="Times New Roman" w:cs="Times New Roman"/>
                <w:bCs/>
                <w:sz w:val="24"/>
                <w:szCs w:val="24"/>
              </w:rPr>
            </w:pPr>
            <w:r w:rsidRPr="00864699">
              <w:rPr>
                <w:rFonts w:ascii="Times New Roman" w:eastAsia="Times New Roman" w:hAnsi="Times New Roman" w:cs="Times New Roman"/>
                <w:bCs/>
                <w:sz w:val="24"/>
                <w:szCs w:val="24"/>
              </w:rPr>
              <w:t>X</w:t>
            </w:r>
          </w:p>
        </w:tc>
        <w:tc>
          <w:tcPr>
            <w:tcW w:w="4287" w:type="dxa"/>
          </w:tcPr>
          <w:p w14:paraId="6A96FD35" w14:textId="77777777" w:rsidR="00136847" w:rsidRPr="00864699" w:rsidRDefault="00136847" w:rsidP="00136847">
            <w:pPr>
              <w:ind w:left="51"/>
              <w:jc w:val="both"/>
              <w:rPr>
                <w:rFonts w:ascii="Times New Roman" w:eastAsia="Times New Roman" w:hAnsi="Times New Roman" w:cs="Times New Roman"/>
                <w:bCs/>
                <w:sz w:val="24"/>
                <w:szCs w:val="24"/>
              </w:rPr>
            </w:pPr>
            <w:r w:rsidRPr="00864699">
              <w:rPr>
                <w:rFonts w:ascii="Times New Roman" w:eastAsia="Times New Roman" w:hAnsi="Times New Roman" w:cs="Times New Roman"/>
                <w:bCs/>
                <w:sz w:val="24"/>
                <w:szCs w:val="24"/>
              </w:rPr>
              <w:t>Bus investuojama į naujų APV produktų kūrimo veiklas (kai produktas kuriamas siekiant MVĮ perorientavimo –</w:t>
            </w:r>
            <w:proofErr w:type="gramStart"/>
            <w:r w:rsidRPr="00864699">
              <w:rPr>
                <w:rFonts w:ascii="Times New Roman" w:eastAsia="Times New Roman" w:hAnsi="Times New Roman" w:cs="Times New Roman"/>
                <w:bCs/>
                <w:sz w:val="24"/>
                <w:szCs w:val="24"/>
              </w:rPr>
              <w:t xml:space="preserve">  </w:t>
            </w:r>
            <w:proofErr w:type="gramEnd"/>
            <w:r w:rsidRPr="00864699">
              <w:rPr>
                <w:rFonts w:ascii="Times New Roman" w:eastAsia="Times New Roman" w:hAnsi="Times New Roman" w:cs="Times New Roman"/>
                <w:bCs/>
                <w:sz w:val="24"/>
                <w:szCs w:val="24"/>
              </w:rPr>
              <w:t xml:space="preserve">investuojama pagal veiklą „sudaryti sąlygas tvariai MVĮ pramonės transformacijai“), apimančias nuo naujo produkto idėjos vystymo, koncepcijos parengimo iki prototipo sukūrimo, jo </w:t>
            </w:r>
            <w:proofErr w:type="spellStart"/>
            <w:r w:rsidRPr="00864699">
              <w:rPr>
                <w:rFonts w:ascii="Times New Roman" w:eastAsia="Times New Roman" w:hAnsi="Times New Roman" w:cs="Times New Roman"/>
                <w:bCs/>
                <w:sz w:val="24"/>
                <w:szCs w:val="24"/>
              </w:rPr>
              <w:t>komercinimo</w:t>
            </w:r>
            <w:proofErr w:type="spellEnd"/>
            <w:r w:rsidRPr="00864699">
              <w:rPr>
                <w:rFonts w:ascii="Times New Roman" w:eastAsia="Times New Roman" w:hAnsi="Times New Roman" w:cs="Times New Roman"/>
                <w:bCs/>
                <w:sz w:val="24"/>
                <w:szCs w:val="24"/>
              </w:rPr>
              <w:t>.</w:t>
            </w:r>
          </w:p>
          <w:p w14:paraId="6EEDCC8B" w14:textId="77777777" w:rsidR="00136847" w:rsidRPr="006D13F5" w:rsidRDefault="00136847" w:rsidP="00136847">
            <w:pPr>
              <w:ind w:left="51"/>
              <w:jc w:val="both"/>
              <w:rPr>
                <w:rFonts w:ascii="Times New Roman" w:eastAsia="Times New Roman" w:hAnsi="Times New Roman" w:cs="Times New Roman"/>
                <w:bCs/>
                <w:sz w:val="24"/>
                <w:szCs w:val="24"/>
              </w:rPr>
            </w:pPr>
            <w:r w:rsidRPr="00864699">
              <w:rPr>
                <w:rFonts w:ascii="Times New Roman" w:eastAsia="Times New Roman" w:hAnsi="Times New Roman" w:cs="Times New Roman"/>
                <w:bCs/>
                <w:sz w:val="24"/>
                <w:szCs w:val="24"/>
              </w:rPr>
              <w:t xml:space="preserve">Šie veiksmai (veiklos) dėl savo pobūdžio </w:t>
            </w:r>
            <w:r w:rsidRPr="006D13F5">
              <w:rPr>
                <w:rFonts w:ascii="Times New Roman" w:eastAsia="Times New Roman" w:hAnsi="Times New Roman" w:cs="Times New Roman"/>
                <w:bCs/>
                <w:sz w:val="24"/>
                <w:szCs w:val="24"/>
              </w:rPr>
              <w:t>neturės jokio neigiamo tiesioginio ar netiesioginio poveikio klimato kaitos švelninimo tikslui, nes nenumatoma, kad įgyvendinant veiklas būtų kuriama tokia infrastruktūra, kuri galėtų turėti ženklų poveikį klimato kaitai ir būtų ŠESD išsiskyrimas.</w:t>
            </w:r>
          </w:p>
          <w:p w14:paraId="33CCDBB8" w14:textId="77777777" w:rsidR="008A0492" w:rsidRPr="00864699" w:rsidRDefault="008A0492" w:rsidP="008A0492">
            <w:pPr>
              <w:jc w:val="both"/>
              <w:rPr>
                <w:rFonts w:ascii="Times New Roman" w:hAnsi="Times New Roman" w:cs="Times New Roman"/>
                <w:bCs/>
                <w:sz w:val="24"/>
                <w:szCs w:val="24"/>
              </w:rPr>
            </w:pPr>
            <w:r w:rsidRPr="00864699">
              <w:rPr>
                <w:rFonts w:ascii="Times New Roman" w:hAnsi="Times New Roman" w:cs="Times New Roman"/>
                <w:bCs/>
                <w:sz w:val="24"/>
                <w:szCs w:val="24"/>
              </w:rPr>
              <w:t>Įgyvendinant veiklas bus numatytas projektų vykdytojų ir finansinių tarpininkų įsipareigojimas laikytis Europos Komisijos tvarumo tikrinimo gairių, priimtų "</w:t>
            </w:r>
            <w:proofErr w:type="spellStart"/>
            <w:r w:rsidRPr="00864699">
              <w:rPr>
                <w:rFonts w:ascii="Times New Roman" w:hAnsi="Times New Roman" w:cs="Times New Roman"/>
                <w:bCs/>
                <w:sz w:val="24"/>
                <w:szCs w:val="24"/>
              </w:rPr>
              <w:t>InvestEU</w:t>
            </w:r>
            <w:proofErr w:type="spellEnd"/>
            <w:r w:rsidRPr="00864699">
              <w:rPr>
                <w:rFonts w:ascii="Times New Roman" w:hAnsi="Times New Roman" w:cs="Times New Roman"/>
                <w:bCs/>
                <w:sz w:val="24"/>
                <w:szCs w:val="24"/>
              </w:rPr>
              <w:t>" fondo tvarumo užtikrinimui,</w:t>
            </w:r>
            <w:proofErr w:type="gramStart"/>
            <w:r w:rsidRPr="00864699">
              <w:rPr>
                <w:rFonts w:ascii="Times New Roman" w:hAnsi="Times New Roman" w:cs="Times New Roman"/>
                <w:bCs/>
                <w:sz w:val="24"/>
                <w:szCs w:val="24"/>
              </w:rPr>
              <w:t xml:space="preserve">  </w:t>
            </w:r>
            <w:proofErr w:type="gramEnd"/>
            <w:r w:rsidRPr="00864699">
              <w:rPr>
                <w:rFonts w:ascii="Times New Roman" w:hAnsi="Times New Roman" w:cs="Times New Roman"/>
                <w:bCs/>
                <w:sz w:val="24"/>
                <w:szCs w:val="24"/>
              </w:rPr>
              <w:t>reikalavimų.</w:t>
            </w:r>
          </w:p>
          <w:p w14:paraId="5515F8FC" w14:textId="314BE59F" w:rsidR="008A0492" w:rsidRPr="00864699" w:rsidRDefault="008A0492" w:rsidP="008A0492">
            <w:pPr>
              <w:jc w:val="both"/>
              <w:rPr>
                <w:rFonts w:ascii="Times New Roman" w:hAnsi="Times New Roman" w:cs="Times New Roman"/>
                <w:bCs/>
                <w:sz w:val="24"/>
                <w:szCs w:val="24"/>
              </w:rPr>
            </w:pPr>
            <w:r w:rsidRPr="00864699">
              <w:rPr>
                <w:rFonts w:ascii="Times New Roman" w:hAnsi="Times New Roman" w:cs="Times New Roman"/>
                <w:bCs/>
                <w:sz w:val="24"/>
                <w:szCs w:val="24"/>
              </w:rPr>
              <w:t>Taip pat įgyvendinant veiklas, bus užtikrinta, kad finansinės priemonės būtų suprojektuotos taip, kad veiklos neturėtų neigiamos įtakos klimato kaitos švelninimo tikslui: sutartyse ir (ar) kituose dokumentuose bus numatyta, kad finansinis tarpininkas ir projekto vykdytojas laikysis nustatytos išimties:</w:t>
            </w:r>
          </w:p>
          <w:p w14:paraId="46FDBEE7" w14:textId="77777777" w:rsidR="008A0492" w:rsidRPr="00864699" w:rsidRDefault="008A0492" w:rsidP="008A0492">
            <w:pPr>
              <w:jc w:val="both"/>
              <w:rPr>
                <w:rFonts w:ascii="Times New Roman" w:hAnsi="Times New Roman" w:cs="Times New Roman"/>
                <w:bCs/>
                <w:sz w:val="24"/>
                <w:szCs w:val="24"/>
              </w:rPr>
            </w:pPr>
            <w:r w:rsidRPr="00864699">
              <w:rPr>
                <w:rFonts w:ascii="Times New Roman" w:hAnsi="Times New Roman" w:cs="Times New Roman"/>
                <w:bCs/>
                <w:sz w:val="24"/>
                <w:szCs w:val="24"/>
              </w:rPr>
              <w:t xml:space="preserve">- investicijos į iškastinį kurą (įskaitant tolesnį naudojimą), išskyrus gamtinių </w:t>
            </w:r>
            <w:r w:rsidRPr="00864699">
              <w:rPr>
                <w:rFonts w:ascii="Times New Roman" w:hAnsi="Times New Roman" w:cs="Times New Roman"/>
                <w:bCs/>
                <w:sz w:val="24"/>
                <w:szCs w:val="24"/>
              </w:rPr>
              <w:lastRenderedPageBreak/>
              <w:t xml:space="preserve">dujų šilumą ir (arba) energiją, atitinkančią DNSH gairių III priede nustatytas sąlygas. </w:t>
            </w:r>
          </w:p>
          <w:p w14:paraId="0F917837" w14:textId="77777777" w:rsidR="008A0492" w:rsidRPr="00864699" w:rsidRDefault="008A0492" w:rsidP="008A0492">
            <w:pPr>
              <w:jc w:val="both"/>
              <w:rPr>
                <w:rFonts w:ascii="Times New Roman" w:hAnsi="Times New Roman" w:cs="Times New Roman"/>
                <w:bCs/>
                <w:sz w:val="24"/>
                <w:szCs w:val="24"/>
              </w:rPr>
            </w:pPr>
            <w:r w:rsidRPr="00864699">
              <w:rPr>
                <w:rFonts w:ascii="Times New Roman" w:hAnsi="Times New Roman" w:cs="Times New Roman"/>
                <w:bCs/>
                <w:sz w:val="24"/>
                <w:szCs w:val="24"/>
              </w:rPr>
              <w:t>Taip pat bus numatytas reikalavimas, kad įgaliotas subjektas / finansinis tarpininkas patikrintų, ar projekto vykdytojas ar naudos gavėjas laikosi ES ir nacionalinių aplinkosaugos teisės aktų bei sandoriams nustatytų tvarumo reikalavimų.</w:t>
            </w:r>
          </w:p>
          <w:p w14:paraId="49F463C1" w14:textId="77777777" w:rsidR="008A0492" w:rsidRDefault="008A0492" w:rsidP="00E312BF">
            <w:pPr>
              <w:jc w:val="both"/>
              <w:rPr>
                <w:rFonts w:ascii="Times New Roman" w:hAnsi="Times New Roman" w:cs="Times New Roman"/>
                <w:bCs/>
                <w:sz w:val="24"/>
                <w:szCs w:val="24"/>
              </w:rPr>
            </w:pPr>
            <w:r w:rsidRPr="00864699">
              <w:rPr>
                <w:rFonts w:ascii="Times New Roman" w:hAnsi="Times New Roman" w:cs="Times New Roman"/>
                <w:bCs/>
                <w:sz w:val="24"/>
                <w:szCs w:val="24"/>
              </w:rPr>
              <w:t>Tais atvejais, kai veiklą įgyvendins MVĮ, kurios pajamos sudaro daugiau negu 50 proc. iš veiklos, įtrauktos į išimčių sąrašą, tokiems subjektams bus nustatytas reikalavimas patvirtinti ir paskelbti žaliosios transformacijos („perėjimo prie ekologiško veikimo“) planus.</w:t>
            </w:r>
          </w:p>
          <w:p w14:paraId="3D7CBDD6" w14:textId="29D13C9B" w:rsidR="00565A07" w:rsidRPr="00D82E17" w:rsidRDefault="00565A07" w:rsidP="00E312BF">
            <w:pPr>
              <w:jc w:val="both"/>
              <w:rPr>
                <w:rFonts w:ascii="Times New Roman" w:eastAsia="Calibri" w:hAnsi="Times New Roman" w:cs="Times New Roman"/>
                <w:bCs/>
                <w:sz w:val="24"/>
                <w:szCs w:val="24"/>
                <w:u w:val="single"/>
              </w:rPr>
            </w:pPr>
            <w:r w:rsidRPr="00565A07">
              <w:rPr>
                <w:rFonts w:ascii="Times New Roman" w:eastAsia="Calibri" w:hAnsi="Times New Roman" w:cs="Times New Roman"/>
                <w:bCs/>
                <w:sz w:val="24"/>
                <w:szCs w:val="24"/>
              </w:rPr>
              <w:t xml:space="preserve">Įgyvendinant </w:t>
            </w:r>
            <w:r>
              <w:rPr>
                <w:rFonts w:ascii="Times New Roman" w:eastAsia="Calibri" w:hAnsi="Times New Roman" w:cs="Times New Roman"/>
                <w:bCs/>
                <w:sz w:val="24"/>
                <w:szCs w:val="24"/>
              </w:rPr>
              <w:t>1.1.6</w:t>
            </w:r>
            <w:r w:rsidRPr="00565A07">
              <w:rPr>
                <w:rFonts w:ascii="Times New Roman" w:eastAsia="Calibri" w:hAnsi="Times New Roman" w:cs="Times New Roman"/>
                <w:bCs/>
                <w:sz w:val="24"/>
                <w:szCs w:val="24"/>
              </w:rPr>
              <w:t>. veiksmą (veiklas), bus vadovaujamasi 2021 m. birželio 4 d. Komisijos deleguoto reglamento (ES) 2021/2139</w:t>
            </w:r>
            <w:r w:rsidRPr="00565A07">
              <w:rPr>
                <w:rFonts w:ascii="Times New Roman" w:eastAsia="Calibri" w:hAnsi="Times New Roman" w:cs="Times New Roman"/>
                <w:bCs/>
                <w:sz w:val="24"/>
                <w:szCs w:val="24"/>
                <w:vertAlign w:val="superscript"/>
              </w:rPr>
              <w:footnoteReference w:id="1"/>
            </w:r>
            <w:r w:rsidRPr="00565A07">
              <w:rPr>
                <w:rFonts w:ascii="Times New Roman" w:eastAsia="Calibri" w:hAnsi="Times New Roman" w:cs="Times New Roman"/>
                <w:bCs/>
                <w:sz w:val="24"/>
                <w:szCs w:val="24"/>
              </w:rPr>
              <w:t>,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atitinkamoms veikloms taikomuose punktuose (pvz., įsigyjant IT įrangą – taikomi 8 punkte nustatyti techninės analizės kriterijai ir t.t.) reikalavimais, tai numatant atitinkamuose dokumentuose (pvz. pirkimo ir kt. dokumentuose).</w:t>
            </w:r>
          </w:p>
        </w:tc>
      </w:tr>
      <w:tr w:rsidR="00325576" w:rsidRPr="00864699" w14:paraId="2279AEC7" w14:textId="77777777" w:rsidTr="00CF2DD7">
        <w:trPr>
          <w:trHeight w:val="1408"/>
        </w:trPr>
        <w:tc>
          <w:tcPr>
            <w:tcW w:w="2570" w:type="dxa"/>
          </w:tcPr>
          <w:p w14:paraId="57FD1B7C" w14:textId="77777777" w:rsidR="00CC7E56" w:rsidRPr="00864699" w:rsidRDefault="004F3603" w:rsidP="006430E3">
            <w:pPr>
              <w:rPr>
                <w:rFonts w:ascii="Times New Roman" w:eastAsia="Times New Roman" w:hAnsi="Times New Roman" w:cs="Times New Roman"/>
                <w:sz w:val="24"/>
                <w:szCs w:val="24"/>
              </w:rPr>
            </w:pPr>
            <w:r w:rsidRPr="00864699">
              <w:rPr>
                <w:rFonts w:ascii="Times New Roman" w:eastAsia="Times New Roman" w:hAnsi="Times New Roman" w:cs="Times New Roman"/>
                <w:sz w:val="24"/>
                <w:szCs w:val="24"/>
              </w:rPr>
              <w:lastRenderedPageBreak/>
              <w:t>1.1.7. Sudaryti sąlygas tvariai pramonės MVĮ transformacijai</w:t>
            </w:r>
            <w:r w:rsidR="004952FC" w:rsidRPr="00864699">
              <w:rPr>
                <w:rFonts w:ascii="Times New Roman" w:eastAsia="Times New Roman" w:hAnsi="Times New Roman" w:cs="Times New Roman"/>
                <w:sz w:val="24"/>
                <w:szCs w:val="24"/>
              </w:rPr>
              <w:t>.</w:t>
            </w:r>
          </w:p>
          <w:p w14:paraId="61A3A8CC" w14:textId="24143D4A" w:rsidR="004E36B0" w:rsidRPr="00864699" w:rsidRDefault="004E36B0" w:rsidP="006430E3">
            <w:pPr>
              <w:rPr>
                <w:rFonts w:ascii="Times New Roman" w:hAnsi="Times New Roman" w:cs="Times New Roman"/>
                <w:sz w:val="24"/>
                <w:szCs w:val="24"/>
              </w:rPr>
            </w:pPr>
            <w:r w:rsidRPr="00864699">
              <w:rPr>
                <w:rFonts w:ascii="Times New Roman" w:eastAsia="Times New Roman" w:hAnsi="Times New Roman" w:cs="Times New Roman"/>
                <w:sz w:val="24"/>
                <w:szCs w:val="24"/>
              </w:rPr>
              <w:t>(EIM)</w:t>
            </w:r>
          </w:p>
        </w:tc>
        <w:tc>
          <w:tcPr>
            <w:tcW w:w="1390" w:type="dxa"/>
          </w:tcPr>
          <w:p w14:paraId="5E8F9238" w14:textId="77777777" w:rsidR="00325576" w:rsidRPr="00864699" w:rsidRDefault="00325576" w:rsidP="00760238">
            <w:pPr>
              <w:rPr>
                <w:rFonts w:ascii="Times New Roman" w:eastAsia="Calibri" w:hAnsi="Times New Roman" w:cs="Times New Roman"/>
                <w:b/>
                <w:bCs/>
                <w:sz w:val="24"/>
                <w:szCs w:val="24"/>
              </w:rPr>
            </w:pPr>
          </w:p>
        </w:tc>
        <w:tc>
          <w:tcPr>
            <w:tcW w:w="1381" w:type="dxa"/>
          </w:tcPr>
          <w:p w14:paraId="44E94EB4" w14:textId="77777777" w:rsidR="00325576" w:rsidRPr="00864699" w:rsidRDefault="00CC7E56" w:rsidP="00760238">
            <w:pPr>
              <w:rPr>
                <w:rFonts w:ascii="Times New Roman" w:eastAsia="Calibri" w:hAnsi="Times New Roman" w:cs="Times New Roman"/>
                <w:b/>
                <w:bCs/>
                <w:sz w:val="24"/>
                <w:szCs w:val="24"/>
              </w:rPr>
            </w:pPr>
            <w:r w:rsidRPr="00864699">
              <w:rPr>
                <w:rFonts w:ascii="Times New Roman" w:eastAsia="Calibri" w:hAnsi="Times New Roman" w:cs="Times New Roman"/>
                <w:b/>
                <w:bCs/>
                <w:sz w:val="24"/>
                <w:szCs w:val="24"/>
              </w:rPr>
              <w:t>X</w:t>
            </w:r>
          </w:p>
        </w:tc>
        <w:tc>
          <w:tcPr>
            <w:tcW w:w="4287" w:type="dxa"/>
          </w:tcPr>
          <w:p w14:paraId="64CAB63E" w14:textId="5A3028FB" w:rsidR="00FD3E14" w:rsidRPr="00864699" w:rsidRDefault="00C13056" w:rsidP="00C13056">
            <w:pPr>
              <w:spacing w:before="120" w:after="120"/>
              <w:jc w:val="both"/>
              <w:rPr>
                <w:rFonts w:ascii="Times New Roman" w:eastAsia="Times New Roman" w:hAnsi="Times New Roman" w:cs="Times New Roman"/>
                <w:sz w:val="24"/>
                <w:szCs w:val="24"/>
              </w:rPr>
            </w:pPr>
            <w:r w:rsidRPr="00864699">
              <w:rPr>
                <w:rFonts w:ascii="Times New Roman" w:eastAsia="Times New Roman" w:hAnsi="Times New Roman" w:cs="Times New Roman"/>
                <w:sz w:val="24"/>
                <w:szCs w:val="24"/>
              </w:rPr>
              <w:t>Bus investuojama į tvarią pramonės transformaciją:</w:t>
            </w:r>
            <w:r w:rsidR="004952FC" w:rsidRPr="00864699">
              <w:rPr>
                <w:rFonts w:ascii="Times New Roman" w:eastAsia="Times New Roman" w:hAnsi="Times New Roman" w:cs="Times New Roman"/>
                <w:sz w:val="24"/>
                <w:szCs w:val="24"/>
              </w:rPr>
              <w:t xml:space="preserve"> </w:t>
            </w:r>
            <w:r w:rsidR="004952FC" w:rsidRPr="00864699">
              <w:rPr>
                <w:rFonts w:ascii="Times New Roman" w:eastAsia="Times New Roman" w:hAnsi="Times New Roman" w:cs="Times New Roman"/>
                <w:noProof/>
                <w:sz w:val="24"/>
                <w:szCs w:val="24"/>
              </w:rPr>
              <w:t>inovatyvių skaitmeninių ir aplinkai draugiškų technologijų kūrimą, demonstravimą ir diegimą</w:t>
            </w:r>
            <w:r w:rsidR="004952FC" w:rsidRPr="00864699">
              <w:rPr>
                <w:rFonts w:ascii="Times New Roman" w:eastAsia="Times New Roman" w:hAnsi="Times New Roman" w:cs="Times New Roman"/>
                <w:sz w:val="24"/>
                <w:szCs w:val="24"/>
              </w:rPr>
              <w:t xml:space="preserve"> MVĮ</w:t>
            </w:r>
            <w:r w:rsidRPr="00864699">
              <w:rPr>
                <w:rFonts w:ascii="Times New Roman" w:eastAsia="Times New Roman" w:hAnsi="Times New Roman" w:cs="Times New Roman"/>
                <w:sz w:val="24"/>
                <w:szCs w:val="24"/>
              </w:rPr>
              <w:t xml:space="preserve">. </w:t>
            </w:r>
            <w:r w:rsidR="004952FC" w:rsidRPr="00864699">
              <w:rPr>
                <w:rFonts w:ascii="Times New Roman" w:eastAsia="Times New Roman" w:hAnsi="Times New Roman" w:cs="Times New Roman"/>
                <w:sz w:val="24"/>
                <w:szCs w:val="24"/>
              </w:rPr>
              <w:t>Prioritetas</w:t>
            </w:r>
            <w:r w:rsidRPr="00864699">
              <w:rPr>
                <w:rFonts w:ascii="Times New Roman" w:eastAsia="Times New Roman" w:hAnsi="Times New Roman" w:cs="Times New Roman"/>
                <w:sz w:val="24"/>
                <w:szCs w:val="24"/>
              </w:rPr>
              <w:t xml:space="preserve"> teikiamas</w:t>
            </w:r>
            <w:r w:rsidR="004952FC" w:rsidRPr="00864699">
              <w:rPr>
                <w:rFonts w:ascii="Times New Roman" w:eastAsia="Times New Roman" w:hAnsi="Times New Roman" w:cs="Times New Roman"/>
                <w:sz w:val="24"/>
                <w:szCs w:val="24"/>
              </w:rPr>
              <w:t xml:space="preserve"> investicijoms į </w:t>
            </w:r>
            <w:proofErr w:type="spellStart"/>
            <w:r w:rsidR="004952FC" w:rsidRPr="00864699">
              <w:rPr>
                <w:rFonts w:ascii="Times New Roman" w:eastAsia="Times New Roman" w:hAnsi="Times New Roman" w:cs="Times New Roman"/>
                <w:sz w:val="24"/>
                <w:szCs w:val="24"/>
              </w:rPr>
              <w:t>ekoinovacijas</w:t>
            </w:r>
            <w:proofErr w:type="spellEnd"/>
            <w:r w:rsidR="004952FC" w:rsidRPr="00864699">
              <w:rPr>
                <w:rFonts w:ascii="Times New Roman" w:eastAsia="Times New Roman" w:hAnsi="Times New Roman" w:cs="Times New Roman"/>
                <w:sz w:val="24"/>
                <w:szCs w:val="24"/>
              </w:rPr>
              <w:t xml:space="preserve">, tvarių „žiedinių“ produktų kūrimą ir gamybą. Kuriant paskatas įmonėms demonstruoti savo sukurtas skaitmenines ir aplinkai palankias technologijas jas potencialiai galinčioms įsidiegti MVĮ, sudaromos sąlygos MVĮ susipažinti su šių technologijų nauda. </w:t>
            </w:r>
          </w:p>
          <w:p w14:paraId="71DD638A" w14:textId="77777777" w:rsidR="00486C61" w:rsidRPr="00864699" w:rsidRDefault="007F53F5" w:rsidP="00486C61">
            <w:pPr>
              <w:jc w:val="both"/>
              <w:rPr>
                <w:rFonts w:ascii="Times New Roman" w:hAnsi="Times New Roman" w:cs="Times New Roman"/>
                <w:bCs/>
                <w:sz w:val="24"/>
                <w:szCs w:val="24"/>
              </w:rPr>
            </w:pPr>
            <w:r w:rsidRPr="00864699">
              <w:rPr>
                <w:rFonts w:ascii="Times New Roman" w:eastAsia="Calibri" w:hAnsi="Times New Roman" w:cs="Times New Roman"/>
                <w:bCs/>
                <w:sz w:val="24"/>
                <w:szCs w:val="24"/>
              </w:rPr>
              <w:lastRenderedPageBreak/>
              <w:t xml:space="preserve">Šie veiksmai (veiklos) </w:t>
            </w:r>
            <w:r w:rsidR="00BD6F79" w:rsidRPr="00864699">
              <w:rPr>
                <w:rFonts w:ascii="Times New Roman" w:eastAsia="Calibri" w:hAnsi="Times New Roman" w:cs="Times New Roman"/>
                <w:bCs/>
                <w:sz w:val="24"/>
                <w:szCs w:val="24"/>
              </w:rPr>
              <w:t xml:space="preserve">dėl savo pobūdžio) </w:t>
            </w:r>
            <w:r w:rsidRPr="006D13F5">
              <w:rPr>
                <w:rFonts w:ascii="Times New Roman" w:eastAsia="Calibri" w:hAnsi="Times New Roman" w:cs="Times New Roman"/>
                <w:bCs/>
                <w:sz w:val="24"/>
                <w:szCs w:val="24"/>
              </w:rPr>
              <w:t>neturės jokio neigiamo tiesioginio ar netiesioginio poveikio klimato kaitos švelninimo tikslui, nes nenumatoma, kad įgyvendinant veiklas galėtų būti ŠESD išsiskyrimas</w:t>
            </w:r>
            <w:r w:rsidR="00B81BDF" w:rsidRPr="006D13F5">
              <w:rPr>
                <w:rFonts w:ascii="Times New Roman" w:eastAsia="Calibri" w:hAnsi="Times New Roman" w:cs="Times New Roman"/>
                <w:bCs/>
                <w:sz w:val="24"/>
                <w:szCs w:val="24"/>
              </w:rPr>
              <w:t>, kadangi investuojama į naujausius ir aplinkai palankių technologinių sprendimų ir technologinių procesų kūrimą ir diegimą.</w:t>
            </w:r>
            <w:r w:rsidR="00486C61" w:rsidRPr="00864699">
              <w:rPr>
                <w:rFonts w:ascii="Times New Roman" w:eastAsia="Calibri" w:hAnsi="Times New Roman" w:cs="Times New Roman"/>
                <w:bCs/>
                <w:sz w:val="24"/>
                <w:szCs w:val="24"/>
                <w:u w:val="single"/>
              </w:rPr>
              <w:t xml:space="preserve"> </w:t>
            </w:r>
            <w:r w:rsidR="00486C61" w:rsidRPr="00864699">
              <w:rPr>
                <w:rFonts w:ascii="Times New Roman" w:hAnsi="Times New Roman" w:cs="Times New Roman"/>
                <w:bCs/>
                <w:sz w:val="24"/>
                <w:szCs w:val="24"/>
              </w:rPr>
              <w:t>Įgyvendinant veiklas bus numatytas projektų vykdytojų ir finansinių tarpininkų įsipareigojimas laikytis Europos Komisijos tvarumo tikrinimo gairių, priimtų "</w:t>
            </w:r>
            <w:proofErr w:type="spellStart"/>
            <w:r w:rsidR="00486C61" w:rsidRPr="00864699">
              <w:rPr>
                <w:rFonts w:ascii="Times New Roman" w:hAnsi="Times New Roman" w:cs="Times New Roman"/>
                <w:bCs/>
                <w:sz w:val="24"/>
                <w:szCs w:val="24"/>
              </w:rPr>
              <w:t>InvestEU</w:t>
            </w:r>
            <w:proofErr w:type="spellEnd"/>
            <w:r w:rsidR="00486C61" w:rsidRPr="00864699">
              <w:rPr>
                <w:rFonts w:ascii="Times New Roman" w:hAnsi="Times New Roman" w:cs="Times New Roman"/>
                <w:bCs/>
                <w:sz w:val="24"/>
                <w:szCs w:val="24"/>
              </w:rPr>
              <w:t>" fondo tvarumo užtikrinimui,  reikalavimų.</w:t>
            </w:r>
          </w:p>
          <w:p w14:paraId="2AD936DD" w14:textId="60735888" w:rsidR="00544635" w:rsidRPr="00864699" w:rsidRDefault="00544635" w:rsidP="00544635">
            <w:pPr>
              <w:jc w:val="both"/>
              <w:rPr>
                <w:rFonts w:ascii="Times New Roman" w:hAnsi="Times New Roman" w:cs="Times New Roman"/>
                <w:bCs/>
                <w:sz w:val="24"/>
                <w:szCs w:val="24"/>
              </w:rPr>
            </w:pPr>
            <w:r w:rsidRPr="00864699">
              <w:rPr>
                <w:rFonts w:ascii="Times New Roman" w:hAnsi="Times New Roman" w:cs="Times New Roman"/>
                <w:bCs/>
                <w:sz w:val="24"/>
                <w:szCs w:val="24"/>
              </w:rPr>
              <w:t>Taip pat įgyvendinant veiklas, bus užtikrinta, kad finansinės priemonės būtų suprojektuotos taip, kad veiklos neturėtų neigiamos įtakos klimato kaitos švelninimo tikslui: sutartyse ir (ar) kituose dokumentuose bus numatyta, kad finansinis tarpininkas ir projekto vykdytojas laikysis nustatytų išimčių:</w:t>
            </w:r>
          </w:p>
          <w:p w14:paraId="07B531C4" w14:textId="77777777" w:rsidR="00544635" w:rsidRPr="00864699" w:rsidRDefault="00544635" w:rsidP="00544635">
            <w:pPr>
              <w:jc w:val="both"/>
              <w:rPr>
                <w:rFonts w:ascii="Times New Roman" w:hAnsi="Times New Roman" w:cs="Times New Roman"/>
                <w:bCs/>
                <w:sz w:val="24"/>
                <w:szCs w:val="24"/>
              </w:rPr>
            </w:pPr>
            <w:r w:rsidRPr="00864699">
              <w:rPr>
                <w:rFonts w:ascii="Times New Roman" w:hAnsi="Times New Roman" w:cs="Times New Roman"/>
                <w:bCs/>
                <w:sz w:val="24"/>
                <w:szCs w:val="24"/>
              </w:rPr>
              <w:t xml:space="preserve">- investicijos į iškastinį kurą (įskaitant tolesnį naudojimą), išskyrus gamtinių dujų šilumą ir (arba) energiją, atitinkančią DNSH gairių III priede nustatytas sąlygas. </w:t>
            </w:r>
          </w:p>
          <w:p w14:paraId="477F6079" w14:textId="02C58C27" w:rsidR="00544635" w:rsidRPr="00864699" w:rsidRDefault="00544635" w:rsidP="00C76FDD">
            <w:pPr>
              <w:jc w:val="both"/>
              <w:rPr>
                <w:rFonts w:ascii="Times New Roman" w:hAnsi="Times New Roman" w:cs="Times New Roman"/>
                <w:bCs/>
                <w:sz w:val="24"/>
                <w:szCs w:val="24"/>
              </w:rPr>
            </w:pPr>
            <w:r w:rsidRPr="00864699">
              <w:rPr>
                <w:rFonts w:ascii="Times New Roman" w:hAnsi="Times New Roman" w:cs="Times New Roman"/>
                <w:bCs/>
                <w:sz w:val="24"/>
                <w:szCs w:val="24"/>
              </w:rPr>
              <w:t>Taip pat bus numatytas reikalavimas, kad įgaliotas subjektas / finansinis tarpininkas patikrintų, ar projekto vykdytojas ar naudos gavėjas laikosi ES ir nacionalinių aplinkosaugos teisės aktų bei sandoriams nustatytų tvarumo reikalavimų.</w:t>
            </w:r>
          </w:p>
          <w:p w14:paraId="04DC5740" w14:textId="58F32454" w:rsidR="007F53F5" w:rsidRPr="00864699" w:rsidRDefault="00544635" w:rsidP="00D82E17">
            <w:pPr>
              <w:jc w:val="both"/>
              <w:rPr>
                <w:rFonts w:ascii="Times New Roman" w:eastAsia="Calibri" w:hAnsi="Times New Roman" w:cs="Times New Roman"/>
                <w:bCs/>
                <w:sz w:val="24"/>
                <w:szCs w:val="24"/>
                <w:u w:val="single"/>
              </w:rPr>
            </w:pPr>
            <w:r w:rsidRPr="00864699">
              <w:rPr>
                <w:rFonts w:ascii="Times New Roman" w:hAnsi="Times New Roman" w:cs="Times New Roman"/>
                <w:bCs/>
                <w:sz w:val="24"/>
                <w:szCs w:val="24"/>
              </w:rPr>
              <w:t xml:space="preserve">Tais atvejais, kai veiklą įgyvendins </w:t>
            </w:r>
            <w:r w:rsidR="00C76FDD" w:rsidRPr="00864699">
              <w:rPr>
                <w:rFonts w:ascii="Times New Roman" w:hAnsi="Times New Roman" w:cs="Times New Roman"/>
                <w:bCs/>
                <w:sz w:val="24"/>
                <w:szCs w:val="24"/>
              </w:rPr>
              <w:t>MVĮ</w:t>
            </w:r>
            <w:r w:rsidRPr="00864699">
              <w:rPr>
                <w:rFonts w:ascii="Times New Roman" w:hAnsi="Times New Roman" w:cs="Times New Roman"/>
                <w:bCs/>
                <w:sz w:val="24"/>
                <w:szCs w:val="24"/>
              </w:rPr>
              <w:t>, kurio</w:t>
            </w:r>
            <w:r w:rsidR="00C76FDD" w:rsidRPr="00864699">
              <w:rPr>
                <w:rFonts w:ascii="Times New Roman" w:hAnsi="Times New Roman" w:cs="Times New Roman"/>
                <w:bCs/>
                <w:sz w:val="24"/>
                <w:szCs w:val="24"/>
              </w:rPr>
              <w:t>s</w:t>
            </w:r>
            <w:r w:rsidRPr="00864699">
              <w:rPr>
                <w:rFonts w:ascii="Times New Roman" w:hAnsi="Times New Roman" w:cs="Times New Roman"/>
                <w:bCs/>
                <w:sz w:val="24"/>
                <w:szCs w:val="24"/>
              </w:rPr>
              <w:t xml:space="preserve"> pajamos sudaro daugiau negu 50 proc. iš veiklos, įtrauktos į išimčių sąrašą, tokiems subjektams bus nustatytas reikalavimas patvirtinti ir paskelbti žaliosios transformacijos („perėjimo prie ekologiško veikimo“) planus.</w:t>
            </w:r>
          </w:p>
          <w:p w14:paraId="40A7BA25" w14:textId="77777777" w:rsidR="00CC7E56" w:rsidRDefault="00FD3E14" w:rsidP="00C76FDD">
            <w:pPr>
              <w:jc w:val="both"/>
              <w:rPr>
                <w:rFonts w:ascii="Times New Roman" w:eastAsia="Calibri" w:hAnsi="Times New Roman" w:cs="Times New Roman"/>
                <w:bCs/>
                <w:sz w:val="24"/>
                <w:szCs w:val="24"/>
              </w:rPr>
            </w:pPr>
            <w:r w:rsidRPr="00864699">
              <w:rPr>
                <w:rFonts w:ascii="Times New Roman" w:eastAsia="Calibri" w:hAnsi="Times New Roman" w:cs="Times New Roman"/>
                <w:bCs/>
                <w:sz w:val="24"/>
                <w:szCs w:val="24"/>
              </w:rPr>
              <w:t>Be to</w:t>
            </w:r>
            <w:r w:rsidRPr="00BA2D09">
              <w:rPr>
                <w:rFonts w:ascii="Times New Roman" w:eastAsia="Calibri" w:hAnsi="Times New Roman" w:cs="Times New Roman"/>
                <w:bCs/>
                <w:sz w:val="24"/>
                <w:szCs w:val="24"/>
              </w:rPr>
              <w:t>, n</w:t>
            </w:r>
            <w:r w:rsidR="007F53F5" w:rsidRPr="00BA2D09">
              <w:rPr>
                <w:rFonts w:ascii="Times New Roman" w:eastAsia="Calibri" w:hAnsi="Times New Roman" w:cs="Times New Roman"/>
                <w:bCs/>
                <w:sz w:val="24"/>
                <w:szCs w:val="24"/>
              </w:rPr>
              <w:t xml:space="preserve">ustatyta, kad įgyvendinat veiksmus (veiklas) </w:t>
            </w:r>
            <w:r w:rsidRPr="00BA2D09">
              <w:rPr>
                <w:rFonts w:ascii="Times New Roman" w:eastAsia="Calibri" w:hAnsi="Times New Roman" w:cs="Times New Roman"/>
                <w:bCs/>
                <w:sz w:val="24"/>
                <w:szCs w:val="24"/>
              </w:rPr>
              <w:t xml:space="preserve">bus </w:t>
            </w:r>
            <w:r w:rsidR="007F53F5" w:rsidRPr="00BA2D09">
              <w:rPr>
                <w:rFonts w:ascii="Times New Roman" w:eastAsia="Calibri" w:hAnsi="Times New Roman" w:cs="Times New Roman"/>
                <w:bCs/>
                <w:sz w:val="24"/>
                <w:szCs w:val="24"/>
              </w:rPr>
              <w:t xml:space="preserve">siekiama su klimato kaita susijusio </w:t>
            </w:r>
            <w:r w:rsidRPr="00BA2D09">
              <w:rPr>
                <w:rFonts w:ascii="Times New Roman" w:eastAsia="Calibri" w:hAnsi="Times New Roman" w:cs="Times New Roman"/>
                <w:bCs/>
                <w:sz w:val="24"/>
                <w:szCs w:val="24"/>
              </w:rPr>
              <w:t>(40%) ir</w:t>
            </w:r>
            <w:r w:rsidR="007F53F5" w:rsidRPr="00BA2D09">
              <w:rPr>
                <w:rFonts w:ascii="Times New Roman" w:eastAsia="Calibri" w:hAnsi="Times New Roman" w:cs="Times New Roman"/>
                <w:bCs/>
                <w:sz w:val="24"/>
                <w:szCs w:val="24"/>
              </w:rPr>
              <w:t xml:space="preserve"> aplinkos tikslo koeficiento</w:t>
            </w:r>
            <w:r w:rsidRPr="00BA2D09">
              <w:rPr>
                <w:rFonts w:ascii="Times New Roman" w:eastAsia="Calibri" w:hAnsi="Times New Roman" w:cs="Times New Roman"/>
                <w:bCs/>
                <w:sz w:val="24"/>
                <w:szCs w:val="24"/>
              </w:rPr>
              <w:t xml:space="preserve"> (100%)</w:t>
            </w:r>
            <w:r w:rsidR="007F53F5" w:rsidRPr="00BA2D09">
              <w:rPr>
                <w:rFonts w:ascii="Times New Roman" w:eastAsia="Calibri" w:hAnsi="Times New Roman" w:cs="Times New Roman"/>
                <w:bCs/>
                <w:sz w:val="24"/>
                <w:szCs w:val="24"/>
              </w:rPr>
              <w:t>, todėl</w:t>
            </w:r>
            <w:r w:rsidR="007F53F5" w:rsidRPr="00864699">
              <w:rPr>
                <w:rFonts w:ascii="Times New Roman" w:eastAsia="Calibri" w:hAnsi="Times New Roman" w:cs="Times New Roman"/>
                <w:bCs/>
                <w:sz w:val="24"/>
                <w:szCs w:val="24"/>
              </w:rPr>
              <w:t xml:space="preserve"> laikoma, kad veiksmai (veiklos) atitinka </w:t>
            </w:r>
            <w:r w:rsidR="0085467D" w:rsidRPr="00864699">
              <w:rPr>
                <w:rFonts w:ascii="Times New Roman" w:eastAsia="Calibri" w:hAnsi="Times New Roman" w:cs="Times New Roman"/>
                <w:bCs/>
                <w:sz w:val="24"/>
                <w:szCs w:val="24"/>
              </w:rPr>
              <w:t>klimato kaitos švelninimo tikslą</w:t>
            </w:r>
            <w:r w:rsidR="007F53F5" w:rsidRPr="00864699">
              <w:rPr>
                <w:rFonts w:ascii="Times New Roman" w:eastAsia="Calibri" w:hAnsi="Times New Roman" w:cs="Times New Roman"/>
                <w:bCs/>
                <w:sz w:val="24"/>
                <w:szCs w:val="24"/>
              </w:rPr>
              <w:t>.</w:t>
            </w:r>
          </w:p>
          <w:p w14:paraId="27FFFC2A" w14:textId="039E261B" w:rsidR="00E312BF" w:rsidRPr="00864699" w:rsidRDefault="00E312BF" w:rsidP="00E312BF">
            <w:pPr>
              <w:jc w:val="both"/>
              <w:rPr>
                <w:rFonts w:ascii="Times New Roman" w:eastAsia="Calibri" w:hAnsi="Times New Roman" w:cs="Times New Roman"/>
                <w:bCs/>
                <w:sz w:val="24"/>
                <w:szCs w:val="24"/>
              </w:rPr>
            </w:pPr>
            <w:r w:rsidRPr="00565A07">
              <w:rPr>
                <w:rFonts w:ascii="Times New Roman" w:eastAsia="Calibri" w:hAnsi="Times New Roman" w:cs="Times New Roman"/>
                <w:bCs/>
                <w:sz w:val="24"/>
                <w:szCs w:val="24"/>
              </w:rPr>
              <w:t xml:space="preserve">Įgyvendinant </w:t>
            </w:r>
            <w:r>
              <w:rPr>
                <w:rFonts w:ascii="Times New Roman" w:eastAsia="Calibri" w:hAnsi="Times New Roman" w:cs="Times New Roman"/>
                <w:bCs/>
                <w:sz w:val="24"/>
                <w:szCs w:val="24"/>
              </w:rPr>
              <w:t>1.1.7</w:t>
            </w:r>
            <w:r w:rsidRPr="00565A07">
              <w:rPr>
                <w:rFonts w:ascii="Times New Roman" w:eastAsia="Calibri" w:hAnsi="Times New Roman" w:cs="Times New Roman"/>
                <w:bCs/>
                <w:sz w:val="24"/>
                <w:szCs w:val="24"/>
              </w:rPr>
              <w:t xml:space="preserve">. veiksmą (veiklas), bus vadovaujamasi 2021 m. birželio 4 d. </w:t>
            </w:r>
            <w:r w:rsidRPr="00565A07">
              <w:rPr>
                <w:rFonts w:ascii="Times New Roman" w:eastAsia="Calibri" w:hAnsi="Times New Roman" w:cs="Times New Roman"/>
                <w:bCs/>
                <w:sz w:val="24"/>
                <w:szCs w:val="24"/>
              </w:rPr>
              <w:lastRenderedPageBreak/>
              <w:t>Komisijos deleguoto reglamento (ES) 2021/2139</w:t>
            </w:r>
            <w:r w:rsidRPr="00565A07">
              <w:rPr>
                <w:rFonts w:ascii="Times New Roman" w:eastAsia="Calibri" w:hAnsi="Times New Roman" w:cs="Times New Roman"/>
                <w:bCs/>
                <w:sz w:val="24"/>
                <w:szCs w:val="24"/>
                <w:vertAlign w:val="superscript"/>
              </w:rPr>
              <w:footnoteReference w:id="2"/>
            </w:r>
            <w:r w:rsidRPr="00565A07">
              <w:rPr>
                <w:rFonts w:ascii="Times New Roman" w:eastAsia="Calibri" w:hAnsi="Times New Roman" w:cs="Times New Roman"/>
                <w:bCs/>
                <w:sz w:val="24"/>
                <w:szCs w:val="24"/>
              </w:rPr>
              <w:t>,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atitinkamoms veikloms taikomuose punktuose (pvz., įsigyjant IT įrangą – taikomi 8 punkte nustatyti techninės analizės kriterijai ir t.t.) reikalavimais, tai numatant atitinkamuose dokumentuose (pvz. pirkimo ir kt. dokumentuose).</w:t>
            </w:r>
          </w:p>
        </w:tc>
      </w:tr>
      <w:tr w:rsidR="00FB7D8F" w:rsidRPr="00864699" w14:paraId="7385D758" w14:textId="77777777" w:rsidTr="00CF2DD7">
        <w:tc>
          <w:tcPr>
            <w:tcW w:w="2570" w:type="dxa"/>
          </w:tcPr>
          <w:p w14:paraId="03403BE5" w14:textId="7551B6DC" w:rsidR="00FB7D8F" w:rsidRPr="00864699" w:rsidRDefault="004952FC" w:rsidP="004952FC">
            <w:pPr>
              <w:rPr>
                <w:rFonts w:ascii="Times New Roman" w:hAnsi="Times New Roman" w:cs="Times New Roman"/>
                <w:sz w:val="24"/>
                <w:szCs w:val="24"/>
              </w:rPr>
            </w:pPr>
            <w:r w:rsidRPr="00864699">
              <w:rPr>
                <w:rFonts w:ascii="Times New Roman" w:hAnsi="Times New Roman" w:cs="Times New Roman"/>
                <w:sz w:val="24"/>
                <w:szCs w:val="24"/>
              </w:rPr>
              <w:lastRenderedPageBreak/>
              <w:t xml:space="preserve">1.1.8. </w:t>
            </w:r>
            <w:r w:rsidRPr="00864699">
              <w:rPr>
                <w:rFonts w:ascii="Times New Roman" w:eastAsia="Times New Roman" w:hAnsi="Times New Roman" w:cs="Times New Roman"/>
                <w:noProof/>
                <w:sz w:val="24"/>
                <w:szCs w:val="24"/>
              </w:rPr>
              <w:t>Skatinti netechnologinių inovacijų plėtrą.</w:t>
            </w:r>
            <w:r w:rsidR="000F2F11" w:rsidRPr="00864699">
              <w:rPr>
                <w:rFonts w:ascii="Times New Roman" w:eastAsia="Times New Roman" w:hAnsi="Times New Roman" w:cs="Times New Roman"/>
                <w:noProof/>
                <w:sz w:val="24"/>
                <w:szCs w:val="24"/>
              </w:rPr>
              <w:t xml:space="preserve"> </w:t>
            </w:r>
            <w:r w:rsidR="000F2F11" w:rsidRPr="00864699">
              <w:rPr>
                <w:rFonts w:ascii="Times New Roman" w:eastAsia="Times New Roman" w:hAnsi="Times New Roman" w:cs="Times New Roman"/>
                <w:sz w:val="24"/>
                <w:szCs w:val="24"/>
              </w:rPr>
              <w:t>(EIM)</w:t>
            </w:r>
          </w:p>
        </w:tc>
        <w:tc>
          <w:tcPr>
            <w:tcW w:w="1390" w:type="dxa"/>
          </w:tcPr>
          <w:p w14:paraId="524682CD" w14:textId="77777777" w:rsidR="00FB7D8F" w:rsidRPr="00864699" w:rsidRDefault="00FB7D8F" w:rsidP="00760238">
            <w:pPr>
              <w:rPr>
                <w:rFonts w:ascii="Times New Roman" w:eastAsia="Calibri" w:hAnsi="Times New Roman" w:cs="Times New Roman"/>
                <w:b/>
                <w:bCs/>
                <w:sz w:val="24"/>
                <w:szCs w:val="24"/>
              </w:rPr>
            </w:pPr>
          </w:p>
        </w:tc>
        <w:tc>
          <w:tcPr>
            <w:tcW w:w="1381" w:type="dxa"/>
          </w:tcPr>
          <w:p w14:paraId="7614DEAB" w14:textId="77777777" w:rsidR="00FB7D8F" w:rsidRPr="00864699" w:rsidRDefault="008C1B39" w:rsidP="00760238">
            <w:pPr>
              <w:rPr>
                <w:rFonts w:ascii="Times New Roman" w:eastAsia="Calibri" w:hAnsi="Times New Roman" w:cs="Times New Roman"/>
                <w:b/>
                <w:bCs/>
                <w:sz w:val="24"/>
                <w:szCs w:val="24"/>
              </w:rPr>
            </w:pPr>
            <w:r w:rsidRPr="00864699">
              <w:rPr>
                <w:rFonts w:ascii="Times New Roman" w:eastAsia="Calibri" w:hAnsi="Times New Roman" w:cs="Times New Roman"/>
                <w:b/>
                <w:bCs/>
                <w:sz w:val="24"/>
                <w:szCs w:val="24"/>
              </w:rPr>
              <w:t>X</w:t>
            </w:r>
          </w:p>
        </w:tc>
        <w:tc>
          <w:tcPr>
            <w:tcW w:w="4287" w:type="dxa"/>
          </w:tcPr>
          <w:p w14:paraId="59E31153" w14:textId="77777777" w:rsidR="00FB7D8F" w:rsidRPr="00864699" w:rsidRDefault="0073719B" w:rsidP="00791DD5">
            <w:pPr>
              <w:jc w:val="both"/>
              <w:rPr>
                <w:rFonts w:ascii="Times New Roman" w:eastAsia="Calibri" w:hAnsi="Times New Roman" w:cs="Times New Roman"/>
                <w:bCs/>
                <w:sz w:val="24"/>
                <w:szCs w:val="24"/>
              </w:rPr>
            </w:pPr>
            <w:r w:rsidRPr="00864699">
              <w:rPr>
                <w:rFonts w:ascii="Times New Roman" w:eastAsia="Calibri" w:hAnsi="Times New Roman" w:cs="Times New Roman"/>
                <w:bCs/>
                <w:sz w:val="24"/>
                <w:szCs w:val="24"/>
              </w:rPr>
              <w:t>Bus investuojama į prekės ženklų, įmonės proceso (išskyrus skaitmeninių technologijų diegimą), dizaino ir organizacines inovacijas, ypač tvarių ir didinančių integraciją į tarptautines vertės grandines verslo modelių plėtrą.</w:t>
            </w:r>
          </w:p>
          <w:p w14:paraId="73F6D74A" w14:textId="77777777" w:rsidR="00463459" w:rsidRPr="00A14699" w:rsidRDefault="00463459" w:rsidP="00791DD5">
            <w:pPr>
              <w:jc w:val="both"/>
              <w:rPr>
                <w:rFonts w:ascii="Times New Roman" w:eastAsia="Calibri" w:hAnsi="Times New Roman" w:cs="Times New Roman"/>
                <w:bCs/>
                <w:sz w:val="24"/>
                <w:szCs w:val="24"/>
              </w:rPr>
            </w:pPr>
            <w:r w:rsidRPr="00A14699">
              <w:rPr>
                <w:rFonts w:ascii="Times New Roman" w:eastAsia="Calibri" w:hAnsi="Times New Roman" w:cs="Times New Roman"/>
                <w:bCs/>
                <w:sz w:val="24"/>
                <w:szCs w:val="24"/>
              </w:rPr>
              <w:t>Šie veiksmai (veiklos) dėl savo pobūdžio neturės jokio neigiamo tiesioginio ar netiesioginio poveikio klimato kaitos švelninimo tikslui, nes nenumatoma, kad įgyvendinant veiklas galėtų būti ŠESD išsiskyrimas</w:t>
            </w:r>
            <w:r w:rsidR="00B81BDF" w:rsidRPr="00A14699">
              <w:rPr>
                <w:rFonts w:ascii="Times New Roman" w:eastAsia="Calibri" w:hAnsi="Times New Roman" w:cs="Times New Roman"/>
                <w:bCs/>
                <w:sz w:val="24"/>
                <w:szCs w:val="24"/>
              </w:rPr>
              <w:t xml:space="preserve">, kadangi investuojama į netechnologinių inovacijų </w:t>
            </w:r>
            <w:r w:rsidR="00716AAB" w:rsidRPr="00A14699">
              <w:rPr>
                <w:rFonts w:ascii="Times New Roman" w:eastAsia="Calibri" w:hAnsi="Times New Roman" w:cs="Times New Roman"/>
                <w:bCs/>
                <w:sz w:val="24"/>
                <w:szCs w:val="24"/>
              </w:rPr>
              <w:t>diegimą</w:t>
            </w:r>
            <w:r w:rsidRPr="00A14699">
              <w:rPr>
                <w:rFonts w:ascii="Times New Roman" w:eastAsia="Calibri" w:hAnsi="Times New Roman" w:cs="Times New Roman"/>
                <w:bCs/>
                <w:sz w:val="24"/>
                <w:szCs w:val="24"/>
              </w:rPr>
              <w:t>.</w:t>
            </w:r>
          </w:p>
          <w:p w14:paraId="5FAE286B" w14:textId="77777777" w:rsidR="008A0492" w:rsidRPr="00864699" w:rsidRDefault="008A0492" w:rsidP="008A0492">
            <w:pPr>
              <w:jc w:val="both"/>
              <w:rPr>
                <w:rFonts w:ascii="Times New Roman" w:hAnsi="Times New Roman" w:cs="Times New Roman"/>
                <w:bCs/>
                <w:sz w:val="24"/>
                <w:szCs w:val="24"/>
              </w:rPr>
            </w:pPr>
            <w:r w:rsidRPr="00864699">
              <w:rPr>
                <w:rFonts w:ascii="Times New Roman" w:hAnsi="Times New Roman" w:cs="Times New Roman"/>
                <w:bCs/>
                <w:sz w:val="24"/>
                <w:szCs w:val="24"/>
              </w:rPr>
              <w:t>Įgyvendinant veiklas bus numatytas projektų vykdytojų ir finansinių tarpininkų įsipareigojimas laikytis Europos Komisijos tvarumo tikrinimo gairių, priimtų "</w:t>
            </w:r>
            <w:proofErr w:type="spellStart"/>
            <w:r w:rsidRPr="00864699">
              <w:rPr>
                <w:rFonts w:ascii="Times New Roman" w:hAnsi="Times New Roman" w:cs="Times New Roman"/>
                <w:bCs/>
                <w:sz w:val="24"/>
                <w:szCs w:val="24"/>
              </w:rPr>
              <w:t>InvestEU</w:t>
            </w:r>
            <w:proofErr w:type="spellEnd"/>
            <w:r w:rsidRPr="00864699">
              <w:rPr>
                <w:rFonts w:ascii="Times New Roman" w:hAnsi="Times New Roman" w:cs="Times New Roman"/>
                <w:bCs/>
                <w:sz w:val="24"/>
                <w:szCs w:val="24"/>
              </w:rPr>
              <w:t>" fondo tvarumo užtikrinimui,</w:t>
            </w:r>
            <w:proofErr w:type="gramStart"/>
            <w:r w:rsidRPr="00864699">
              <w:rPr>
                <w:rFonts w:ascii="Times New Roman" w:hAnsi="Times New Roman" w:cs="Times New Roman"/>
                <w:bCs/>
                <w:sz w:val="24"/>
                <w:szCs w:val="24"/>
              </w:rPr>
              <w:t xml:space="preserve">  </w:t>
            </w:r>
            <w:proofErr w:type="gramEnd"/>
            <w:r w:rsidRPr="00864699">
              <w:rPr>
                <w:rFonts w:ascii="Times New Roman" w:hAnsi="Times New Roman" w:cs="Times New Roman"/>
                <w:bCs/>
                <w:sz w:val="24"/>
                <w:szCs w:val="24"/>
              </w:rPr>
              <w:t>reikalavimų.</w:t>
            </w:r>
          </w:p>
          <w:p w14:paraId="3751787F" w14:textId="254D7E49" w:rsidR="008A0492" w:rsidRPr="00864699" w:rsidRDefault="008A0492" w:rsidP="008A0492">
            <w:pPr>
              <w:jc w:val="both"/>
              <w:rPr>
                <w:rFonts w:ascii="Times New Roman" w:hAnsi="Times New Roman" w:cs="Times New Roman"/>
                <w:bCs/>
                <w:sz w:val="24"/>
                <w:szCs w:val="24"/>
              </w:rPr>
            </w:pPr>
            <w:r w:rsidRPr="00864699">
              <w:rPr>
                <w:rFonts w:ascii="Times New Roman" w:hAnsi="Times New Roman" w:cs="Times New Roman"/>
                <w:bCs/>
                <w:sz w:val="24"/>
                <w:szCs w:val="24"/>
              </w:rPr>
              <w:t>Taip pat įgyvendinant veiklas, bus užtikrinta, kad priemonės būtų suprojektuotos taip, kad veiklos neturėtų neigiamos įtakos klimato kaitos švelninimo tikslui: sutartyse ir (ar) kituose dokumentuose bus numatyta, kad projekto vykdytojas laikysis nustatytos išimties:</w:t>
            </w:r>
          </w:p>
          <w:p w14:paraId="4B8881FE" w14:textId="77777777" w:rsidR="008A0492" w:rsidRPr="00864699" w:rsidRDefault="008A0492" w:rsidP="008A0492">
            <w:pPr>
              <w:jc w:val="both"/>
              <w:rPr>
                <w:rFonts w:ascii="Times New Roman" w:hAnsi="Times New Roman" w:cs="Times New Roman"/>
                <w:bCs/>
                <w:sz w:val="24"/>
                <w:szCs w:val="24"/>
              </w:rPr>
            </w:pPr>
            <w:r w:rsidRPr="00864699">
              <w:rPr>
                <w:rFonts w:ascii="Times New Roman" w:hAnsi="Times New Roman" w:cs="Times New Roman"/>
                <w:bCs/>
                <w:sz w:val="24"/>
                <w:szCs w:val="24"/>
              </w:rPr>
              <w:t xml:space="preserve">- investicijos į iškastinį kurą (įskaitant tolesnį naudojimą), išskyrus gamtinių dujų šilumą ir (arba) energiją, atitinkančią DNSH gairių III priede nustatytas </w:t>
            </w:r>
            <w:r w:rsidRPr="00864699">
              <w:rPr>
                <w:rFonts w:ascii="Times New Roman" w:hAnsi="Times New Roman" w:cs="Times New Roman"/>
                <w:bCs/>
                <w:sz w:val="24"/>
                <w:szCs w:val="24"/>
              </w:rPr>
              <w:lastRenderedPageBreak/>
              <w:t xml:space="preserve">sąlygas. </w:t>
            </w:r>
          </w:p>
          <w:p w14:paraId="4EEFCFA7" w14:textId="28F27071" w:rsidR="008A0492" w:rsidRPr="00864699" w:rsidRDefault="008A0492" w:rsidP="008A0492">
            <w:pPr>
              <w:jc w:val="both"/>
              <w:rPr>
                <w:rFonts w:ascii="Times New Roman" w:hAnsi="Times New Roman" w:cs="Times New Roman"/>
                <w:bCs/>
                <w:sz w:val="24"/>
                <w:szCs w:val="24"/>
              </w:rPr>
            </w:pPr>
            <w:r w:rsidRPr="00864699">
              <w:rPr>
                <w:rFonts w:ascii="Times New Roman" w:hAnsi="Times New Roman" w:cs="Times New Roman"/>
                <w:bCs/>
                <w:sz w:val="24"/>
                <w:szCs w:val="24"/>
              </w:rPr>
              <w:t>Taip pat bus numatytas reikalavimas, kad įgaliotas subjektas patikrintų, ar projekto vykdytojas ar naudos gavėjas laikosi ES ir nacionalinių aplinkosaugos teisės aktų bei sandoriams nustatytų tvarumo reikalavimų.</w:t>
            </w:r>
          </w:p>
          <w:p w14:paraId="19AF420E" w14:textId="1B178173" w:rsidR="00C76390" w:rsidRPr="00864699" w:rsidRDefault="008A0492" w:rsidP="00C76390">
            <w:pPr>
              <w:jc w:val="both"/>
              <w:rPr>
                <w:rFonts w:ascii="Times New Roman" w:eastAsia="Calibri" w:hAnsi="Times New Roman" w:cs="Times New Roman"/>
                <w:b/>
                <w:bCs/>
                <w:sz w:val="24"/>
                <w:szCs w:val="24"/>
              </w:rPr>
            </w:pPr>
            <w:r w:rsidRPr="00864699">
              <w:rPr>
                <w:rFonts w:ascii="Times New Roman" w:hAnsi="Times New Roman" w:cs="Times New Roman"/>
                <w:bCs/>
                <w:sz w:val="24"/>
                <w:szCs w:val="24"/>
              </w:rPr>
              <w:t>Tais atvejais, kai veiklą įgyvendins MVĮ, kurios pajamos sudaro daugiau negu 50 proc. iš veiklos, įtrauktos į išimčių sąrašą, tokiems subjektams bus nustatytas reikalavimas patvirtinti ir paskelbti žaliosios transformacijos („perėjimo prie ekologiško veikimo“) planus.</w:t>
            </w:r>
          </w:p>
        </w:tc>
      </w:tr>
      <w:tr w:rsidR="004952FC" w:rsidRPr="00864699" w14:paraId="12CDA841" w14:textId="77777777" w:rsidTr="00CF2DD7">
        <w:tc>
          <w:tcPr>
            <w:tcW w:w="2570" w:type="dxa"/>
          </w:tcPr>
          <w:p w14:paraId="10E091AE" w14:textId="03D64C85" w:rsidR="004952FC" w:rsidRPr="00864699" w:rsidRDefault="004952FC" w:rsidP="00BD6F79">
            <w:pPr>
              <w:rPr>
                <w:rFonts w:ascii="Times New Roman" w:hAnsi="Times New Roman" w:cs="Times New Roman"/>
                <w:sz w:val="24"/>
                <w:szCs w:val="24"/>
              </w:rPr>
            </w:pPr>
            <w:r w:rsidRPr="00864699">
              <w:rPr>
                <w:rFonts w:ascii="Times New Roman" w:eastAsia="Times New Roman" w:hAnsi="Times New Roman" w:cs="Times New Roman"/>
                <w:sz w:val="24"/>
                <w:szCs w:val="24"/>
              </w:rPr>
              <w:lastRenderedPageBreak/>
              <w:t>1.1.9. Skatinti inovacijas viešajame sektoriuje (</w:t>
            </w:r>
            <w:proofErr w:type="spellStart"/>
            <w:r w:rsidRPr="00864699">
              <w:rPr>
                <w:rFonts w:ascii="Times New Roman" w:eastAsia="Times New Roman" w:hAnsi="Times New Roman" w:cs="Times New Roman"/>
                <w:sz w:val="24"/>
                <w:szCs w:val="24"/>
              </w:rPr>
              <w:t>ikiprekybinius</w:t>
            </w:r>
            <w:proofErr w:type="spellEnd"/>
            <w:r w:rsidRPr="00864699">
              <w:rPr>
                <w:rFonts w:ascii="Times New Roman" w:eastAsia="Times New Roman" w:hAnsi="Times New Roman" w:cs="Times New Roman"/>
                <w:sz w:val="24"/>
                <w:szCs w:val="24"/>
              </w:rPr>
              <w:t xml:space="preserve"> pirkimus).</w:t>
            </w:r>
            <w:r w:rsidR="000F2F11" w:rsidRPr="00864699">
              <w:rPr>
                <w:rFonts w:ascii="Times New Roman" w:eastAsia="Times New Roman" w:hAnsi="Times New Roman" w:cs="Times New Roman"/>
                <w:sz w:val="24"/>
                <w:szCs w:val="24"/>
              </w:rPr>
              <w:t xml:space="preserve"> (EIM)</w:t>
            </w:r>
          </w:p>
        </w:tc>
        <w:tc>
          <w:tcPr>
            <w:tcW w:w="1390" w:type="dxa"/>
          </w:tcPr>
          <w:p w14:paraId="12417770" w14:textId="77777777" w:rsidR="004952FC" w:rsidRPr="00864699" w:rsidRDefault="004952FC" w:rsidP="00760238">
            <w:pPr>
              <w:rPr>
                <w:rFonts w:ascii="Times New Roman" w:eastAsia="Calibri" w:hAnsi="Times New Roman" w:cs="Times New Roman"/>
                <w:b/>
                <w:bCs/>
                <w:sz w:val="24"/>
                <w:szCs w:val="24"/>
              </w:rPr>
            </w:pPr>
          </w:p>
        </w:tc>
        <w:tc>
          <w:tcPr>
            <w:tcW w:w="1381" w:type="dxa"/>
          </w:tcPr>
          <w:p w14:paraId="748FB224" w14:textId="6C90C642" w:rsidR="004952FC" w:rsidRPr="00864699" w:rsidRDefault="005C0D46" w:rsidP="00760238">
            <w:pPr>
              <w:rPr>
                <w:rFonts w:ascii="Times New Roman" w:eastAsia="Calibri" w:hAnsi="Times New Roman" w:cs="Times New Roman"/>
                <w:b/>
                <w:bCs/>
                <w:sz w:val="24"/>
                <w:szCs w:val="24"/>
              </w:rPr>
            </w:pPr>
            <w:r w:rsidRPr="00864699">
              <w:rPr>
                <w:rFonts w:ascii="Times New Roman" w:eastAsia="Calibri" w:hAnsi="Times New Roman" w:cs="Times New Roman"/>
                <w:b/>
                <w:bCs/>
                <w:sz w:val="24"/>
                <w:szCs w:val="24"/>
              </w:rPr>
              <w:t>X</w:t>
            </w:r>
          </w:p>
        </w:tc>
        <w:tc>
          <w:tcPr>
            <w:tcW w:w="4287" w:type="dxa"/>
          </w:tcPr>
          <w:p w14:paraId="36FFEE92" w14:textId="04A0FE94" w:rsidR="004952FC" w:rsidRPr="00864699" w:rsidRDefault="00011246" w:rsidP="00791DD5">
            <w:pPr>
              <w:jc w:val="both"/>
              <w:rPr>
                <w:rFonts w:ascii="Times New Roman" w:eastAsia="Times New Roman" w:hAnsi="Times New Roman" w:cs="Times New Roman"/>
                <w:sz w:val="24"/>
                <w:szCs w:val="24"/>
              </w:rPr>
            </w:pPr>
            <w:r w:rsidRPr="00864699">
              <w:rPr>
                <w:rFonts w:ascii="Times New Roman" w:eastAsia="Times New Roman" w:hAnsi="Times New Roman" w:cs="Times New Roman"/>
                <w:sz w:val="24"/>
                <w:szCs w:val="24"/>
              </w:rPr>
              <w:t xml:space="preserve">Bus kuriamos paskatos verslui kurti naujus produktus viešojo sektoriaus poreikiams tenkinti. Bus stiprinami PO gebėjimai inicijuoti ir vykdyti </w:t>
            </w:r>
            <w:proofErr w:type="spellStart"/>
            <w:r w:rsidRPr="00864699">
              <w:rPr>
                <w:rFonts w:ascii="Times New Roman" w:eastAsia="Times New Roman" w:hAnsi="Times New Roman" w:cs="Times New Roman"/>
                <w:sz w:val="24"/>
                <w:szCs w:val="24"/>
              </w:rPr>
              <w:t>ikiprekybinius</w:t>
            </w:r>
            <w:proofErr w:type="spellEnd"/>
            <w:r w:rsidRPr="00864699">
              <w:rPr>
                <w:rFonts w:ascii="Times New Roman" w:eastAsia="Times New Roman" w:hAnsi="Times New Roman" w:cs="Times New Roman"/>
                <w:sz w:val="24"/>
                <w:szCs w:val="24"/>
              </w:rPr>
              <w:t xml:space="preserve"> pirkimus, sudarytos paskatos (čekiai) verslui dalyvauti </w:t>
            </w:r>
            <w:proofErr w:type="spellStart"/>
            <w:r w:rsidRPr="00864699">
              <w:rPr>
                <w:rFonts w:ascii="Times New Roman" w:eastAsia="Times New Roman" w:hAnsi="Times New Roman" w:cs="Times New Roman"/>
                <w:sz w:val="24"/>
                <w:szCs w:val="24"/>
              </w:rPr>
              <w:t>ikiprekybiniuose</w:t>
            </w:r>
            <w:proofErr w:type="spellEnd"/>
            <w:r w:rsidRPr="00864699">
              <w:rPr>
                <w:rFonts w:ascii="Times New Roman" w:eastAsia="Times New Roman" w:hAnsi="Times New Roman" w:cs="Times New Roman"/>
                <w:sz w:val="24"/>
                <w:szCs w:val="24"/>
              </w:rPr>
              <w:t xml:space="preserve"> pirkimuose.</w:t>
            </w:r>
          </w:p>
          <w:p w14:paraId="30B7D7A4" w14:textId="77777777" w:rsidR="00011246" w:rsidRPr="00864699" w:rsidRDefault="00011246" w:rsidP="00791DD5">
            <w:pPr>
              <w:jc w:val="both"/>
              <w:rPr>
                <w:rFonts w:ascii="Times New Roman" w:eastAsia="Calibri" w:hAnsi="Times New Roman" w:cs="Times New Roman"/>
                <w:bCs/>
                <w:sz w:val="24"/>
                <w:szCs w:val="24"/>
                <w:u w:val="single"/>
              </w:rPr>
            </w:pPr>
            <w:r w:rsidRPr="00994DCA">
              <w:rPr>
                <w:rFonts w:ascii="Times New Roman" w:eastAsia="Calibri" w:hAnsi="Times New Roman" w:cs="Times New Roman"/>
                <w:bCs/>
                <w:sz w:val="24"/>
                <w:szCs w:val="24"/>
              </w:rPr>
              <w:t>Šie veiksmai (veiklos) dėl savo pobūdžio neturės jokio neigiamo tiesioginio ar netiesioginio poveikio klimato kaitos švelninimo tikslui, nes nenumatoma, kad įgyvendinant veiklas galėtų būti ŠESD išsiskyrimas</w:t>
            </w:r>
            <w:r w:rsidR="00716AAB" w:rsidRPr="00994DCA">
              <w:rPr>
                <w:rFonts w:ascii="Times New Roman" w:eastAsia="Calibri" w:hAnsi="Times New Roman" w:cs="Times New Roman"/>
                <w:bCs/>
                <w:sz w:val="24"/>
                <w:szCs w:val="24"/>
              </w:rPr>
              <w:t xml:space="preserve">, kadangi investuojama į MTEPI, t. y. </w:t>
            </w:r>
            <w:proofErr w:type="spellStart"/>
            <w:r w:rsidR="00716AAB" w:rsidRPr="00994DCA">
              <w:rPr>
                <w:rFonts w:ascii="Times New Roman" w:eastAsia="Calibri" w:hAnsi="Times New Roman" w:cs="Times New Roman"/>
                <w:bCs/>
                <w:sz w:val="24"/>
                <w:szCs w:val="24"/>
              </w:rPr>
              <w:t>inovatyvių</w:t>
            </w:r>
            <w:proofErr w:type="spellEnd"/>
            <w:r w:rsidR="00716AAB" w:rsidRPr="00994DCA">
              <w:rPr>
                <w:rFonts w:ascii="Times New Roman" w:eastAsia="Calibri" w:hAnsi="Times New Roman" w:cs="Times New Roman"/>
                <w:bCs/>
                <w:sz w:val="24"/>
                <w:szCs w:val="24"/>
              </w:rPr>
              <w:t xml:space="preserve"> produktų kūrimą</w:t>
            </w:r>
            <w:r w:rsidRPr="00864699">
              <w:rPr>
                <w:rFonts w:ascii="Times New Roman" w:eastAsia="Calibri" w:hAnsi="Times New Roman" w:cs="Times New Roman"/>
                <w:bCs/>
                <w:sz w:val="24"/>
                <w:szCs w:val="24"/>
                <w:u w:val="single"/>
              </w:rPr>
              <w:t>.</w:t>
            </w:r>
          </w:p>
          <w:p w14:paraId="17D86E0C" w14:textId="1713735F" w:rsidR="00F9669A" w:rsidRPr="00864699" w:rsidRDefault="00F9669A" w:rsidP="00F9669A">
            <w:pPr>
              <w:jc w:val="both"/>
              <w:rPr>
                <w:rFonts w:ascii="Times New Roman" w:hAnsi="Times New Roman" w:cs="Times New Roman"/>
                <w:bCs/>
                <w:sz w:val="24"/>
                <w:szCs w:val="24"/>
              </w:rPr>
            </w:pPr>
            <w:r w:rsidRPr="00864699">
              <w:rPr>
                <w:rFonts w:ascii="Times New Roman" w:hAnsi="Times New Roman" w:cs="Times New Roman"/>
                <w:bCs/>
                <w:sz w:val="24"/>
                <w:szCs w:val="24"/>
              </w:rPr>
              <w:t xml:space="preserve">Įgyvendinant veiklą, bus užtikrinta, kad priemonė būtų suprojektuota taip, kad ji neturėtų neigiamos įtakos klimato kaitos švelninimo tikslui: sutartyse ir (ar) kituose dokumentuose bus numatyta, kad projekto vykdytojas ir </w:t>
            </w:r>
            <w:proofErr w:type="spellStart"/>
            <w:r w:rsidRPr="00864699">
              <w:rPr>
                <w:rFonts w:ascii="Times New Roman" w:hAnsi="Times New Roman" w:cs="Times New Roman"/>
                <w:bCs/>
                <w:sz w:val="24"/>
                <w:szCs w:val="24"/>
              </w:rPr>
              <w:t>ikiprekybinio</w:t>
            </w:r>
            <w:proofErr w:type="spellEnd"/>
            <w:r w:rsidRPr="00864699">
              <w:rPr>
                <w:rFonts w:ascii="Times New Roman" w:hAnsi="Times New Roman" w:cs="Times New Roman"/>
                <w:bCs/>
                <w:sz w:val="24"/>
                <w:szCs w:val="24"/>
              </w:rPr>
              <w:t xml:space="preserve"> pirkimo dalyvis</w:t>
            </w:r>
            <w:r w:rsidR="008E2D4E" w:rsidRPr="00864699">
              <w:rPr>
                <w:rFonts w:ascii="Times New Roman" w:hAnsi="Times New Roman" w:cs="Times New Roman"/>
                <w:bCs/>
                <w:sz w:val="24"/>
                <w:szCs w:val="24"/>
              </w:rPr>
              <w:t xml:space="preserve">, dalyvaujantis </w:t>
            </w:r>
            <w:proofErr w:type="spellStart"/>
            <w:r w:rsidR="008E2D4E" w:rsidRPr="00864699">
              <w:rPr>
                <w:rFonts w:ascii="Times New Roman" w:hAnsi="Times New Roman" w:cs="Times New Roman"/>
                <w:bCs/>
                <w:sz w:val="24"/>
                <w:szCs w:val="24"/>
              </w:rPr>
              <w:t>inovatyviojo</w:t>
            </w:r>
            <w:proofErr w:type="spellEnd"/>
            <w:r w:rsidR="008E2D4E" w:rsidRPr="00864699">
              <w:rPr>
                <w:rFonts w:ascii="Times New Roman" w:hAnsi="Times New Roman" w:cs="Times New Roman"/>
                <w:bCs/>
                <w:sz w:val="24"/>
                <w:szCs w:val="24"/>
              </w:rPr>
              <w:t xml:space="preserve"> produkto kūrime</w:t>
            </w:r>
            <w:r w:rsidR="001A4A8A" w:rsidRPr="00864699">
              <w:rPr>
                <w:rFonts w:ascii="Times New Roman" w:hAnsi="Times New Roman" w:cs="Times New Roman"/>
                <w:bCs/>
                <w:sz w:val="24"/>
                <w:szCs w:val="24"/>
              </w:rPr>
              <w:t xml:space="preserve"> bei kuriamas </w:t>
            </w:r>
            <w:proofErr w:type="spellStart"/>
            <w:r w:rsidR="001A4A8A" w:rsidRPr="00864699">
              <w:rPr>
                <w:rFonts w:ascii="Times New Roman" w:hAnsi="Times New Roman" w:cs="Times New Roman"/>
                <w:bCs/>
                <w:sz w:val="24"/>
                <w:szCs w:val="24"/>
              </w:rPr>
              <w:t>inovatyvusis</w:t>
            </w:r>
            <w:proofErr w:type="spellEnd"/>
            <w:r w:rsidR="001A4A8A" w:rsidRPr="00864699">
              <w:rPr>
                <w:rFonts w:ascii="Times New Roman" w:hAnsi="Times New Roman" w:cs="Times New Roman"/>
                <w:bCs/>
                <w:sz w:val="24"/>
                <w:szCs w:val="24"/>
              </w:rPr>
              <w:t xml:space="preserve"> produktas</w:t>
            </w:r>
            <w:r w:rsidR="008E2D4E" w:rsidRPr="00864699">
              <w:rPr>
                <w:rFonts w:ascii="Times New Roman" w:hAnsi="Times New Roman" w:cs="Times New Roman"/>
                <w:bCs/>
                <w:sz w:val="24"/>
                <w:szCs w:val="24"/>
              </w:rPr>
              <w:t xml:space="preserve"> </w:t>
            </w:r>
            <w:r w:rsidRPr="00864699">
              <w:rPr>
                <w:rFonts w:ascii="Times New Roman" w:hAnsi="Times New Roman" w:cs="Times New Roman"/>
                <w:bCs/>
                <w:sz w:val="24"/>
                <w:szCs w:val="24"/>
              </w:rPr>
              <w:t>laikysis nustatyt</w:t>
            </w:r>
            <w:r w:rsidR="001A4A8A" w:rsidRPr="00864699">
              <w:rPr>
                <w:rFonts w:ascii="Times New Roman" w:hAnsi="Times New Roman" w:cs="Times New Roman"/>
                <w:bCs/>
                <w:sz w:val="24"/>
                <w:szCs w:val="24"/>
              </w:rPr>
              <w:t>os</w:t>
            </w:r>
            <w:r w:rsidRPr="00864699">
              <w:rPr>
                <w:rFonts w:ascii="Times New Roman" w:hAnsi="Times New Roman" w:cs="Times New Roman"/>
                <w:bCs/>
                <w:sz w:val="24"/>
                <w:szCs w:val="24"/>
              </w:rPr>
              <w:t xml:space="preserve"> išim</w:t>
            </w:r>
            <w:r w:rsidR="008E2D4E" w:rsidRPr="00864699">
              <w:rPr>
                <w:rFonts w:ascii="Times New Roman" w:hAnsi="Times New Roman" w:cs="Times New Roman"/>
                <w:bCs/>
                <w:sz w:val="24"/>
                <w:szCs w:val="24"/>
              </w:rPr>
              <w:t>ties</w:t>
            </w:r>
            <w:r w:rsidRPr="00864699">
              <w:rPr>
                <w:rFonts w:ascii="Times New Roman" w:hAnsi="Times New Roman" w:cs="Times New Roman"/>
                <w:bCs/>
                <w:sz w:val="24"/>
                <w:szCs w:val="24"/>
              </w:rPr>
              <w:t>:</w:t>
            </w:r>
          </w:p>
          <w:p w14:paraId="2B4B4A86" w14:textId="3926747A" w:rsidR="00F9669A" w:rsidRPr="00864699" w:rsidRDefault="00F9669A" w:rsidP="00F9669A">
            <w:pPr>
              <w:jc w:val="both"/>
              <w:rPr>
                <w:rFonts w:ascii="Times New Roman" w:hAnsi="Times New Roman" w:cs="Times New Roman"/>
                <w:bCs/>
                <w:sz w:val="24"/>
                <w:szCs w:val="24"/>
              </w:rPr>
            </w:pPr>
            <w:r w:rsidRPr="00864699">
              <w:rPr>
                <w:rFonts w:ascii="Times New Roman" w:hAnsi="Times New Roman" w:cs="Times New Roman"/>
                <w:bCs/>
                <w:sz w:val="24"/>
                <w:szCs w:val="24"/>
              </w:rPr>
              <w:t>- investicijos į iškastinį kurą (įskaitant tolesnį naudojimą), išskyrus gamtinių dujų šilumą ir (arba) energiją, atitinkančią DNSH gairių III priede nustatytas sąlygas.</w:t>
            </w:r>
          </w:p>
          <w:p w14:paraId="1EFA203B" w14:textId="42F7474A" w:rsidR="00F9669A" w:rsidRPr="00864699" w:rsidRDefault="00F9669A" w:rsidP="00F9669A">
            <w:pPr>
              <w:jc w:val="both"/>
              <w:rPr>
                <w:rFonts w:ascii="Times New Roman" w:hAnsi="Times New Roman" w:cs="Times New Roman"/>
                <w:bCs/>
                <w:sz w:val="24"/>
                <w:szCs w:val="24"/>
              </w:rPr>
            </w:pPr>
            <w:r w:rsidRPr="00864699">
              <w:rPr>
                <w:rFonts w:ascii="Times New Roman" w:hAnsi="Times New Roman" w:cs="Times New Roman"/>
                <w:bCs/>
                <w:sz w:val="24"/>
                <w:szCs w:val="24"/>
              </w:rPr>
              <w:t xml:space="preserve">Taip pat bus numatytas reikalavimas, kad įgaliotas subjektas patikrintų, </w:t>
            </w:r>
            <w:proofErr w:type="gramStart"/>
            <w:r w:rsidRPr="00864699">
              <w:rPr>
                <w:rFonts w:ascii="Times New Roman" w:hAnsi="Times New Roman" w:cs="Times New Roman"/>
                <w:bCs/>
                <w:sz w:val="24"/>
                <w:szCs w:val="24"/>
              </w:rPr>
              <w:t xml:space="preserve">ar projekto vykdytojas ar </w:t>
            </w:r>
            <w:proofErr w:type="spellStart"/>
            <w:r w:rsidR="008E2D4E" w:rsidRPr="00864699">
              <w:rPr>
                <w:rFonts w:ascii="Times New Roman" w:hAnsi="Times New Roman" w:cs="Times New Roman"/>
                <w:bCs/>
                <w:sz w:val="24"/>
                <w:szCs w:val="24"/>
              </w:rPr>
              <w:t>ikiprekybinio</w:t>
            </w:r>
            <w:proofErr w:type="spellEnd"/>
            <w:r w:rsidR="008E2D4E" w:rsidRPr="00864699">
              <w:rPr>
                <w:rFonts w:ascii="Times New Roman" w:hAnsi="Times New Roman" w:cs="Times New Roman"/>
                <w:bCs/>
                <w:sz w:val="24"/>
                <w:szCs w:val="24"/>
              </w:rPr>
              <w:t xml:space="preserve"> pirkimo dalyvis</w:t>
            </w:r>
            <w:proofErr w:type="gramEnd"/>
            <w:r w:rsidR="008E2D4E" w:rsidRPr="00864699">
              <w:rPr>
                <w:rFonts w:ascii="Times New Roman" w:hAnsi="Times New Roman" w:cs="Times New Roman"/>
                <w:bCs/>
                <w:sz w:val="24"/>
                <w:szCs w:val="24"/>
              </w:rPr>
              <w:t>, galutinis naudos gavėjas</w:t>
            </w:r>
            <w:r w:rsidRPr="00864699">
              <w:rPr>
                <w:rFonts w:ascii="Times New Roman" w:hAnsi="Times New Roman" w:cs="Times New Roman"/>
                <w:bCs/>
                <w:sz w:val="24"/>
                <w:szCs w:val="24"/>
              </w:rPr>
              <w:t xml:space="preserve"> laikosi ES ir nacionalinių aplinkosaugos teisės aktų bei sandoriams nustatytų tvarumo reikalavimų.</w:t>
            </w:r>
          </w:p>
          <w:p w14:paraId="47B20098" w14:textId="70A024D5" w:rsidR="00F9669A" w:rsidRPr="00864699" w:rsidRDefault="00F9669A" w:rsidP="00F9669A">
            <w:pPr>
              <w:jc w:val="both"/>
              <w:rPr>
                <w:rFonts w:ascii="Times New Roman" w:eastAsia="Calibri" w:hAnsi="Times New Roman" w:cs="Times New Roman"/>
                <w:b/>
                <w:bCs/>
                <w:sz w:val="24"/>
                <w:szCs w:val="24"/>
              </w:rPr>
            </w:pPr>
            <w:r w:rsidRPr="00864699">
              <w:rPr>
                <w:rFonts w:ascii="Times New Roman" w:hAnsi="Times New Roman" w:cs="Times New Roman"/>
                <w:bCs/>
                <w:sz w:val="24"/>
                <w:szCs w:val="24"/>
              </w:rPr>
              <w:lastRenderedPageBreak/>
              <w:t xml:space="preserve">Tais atvejais, kai </w:t>
            </w:r>
            <w:proofErr w:type="spellStart"/>
            <w:r w:rsidR="008E2D4E" w:rsidRPr="00864699">
              <w:rPr>
                <w:rFonts w:ascii="Times New Roman" w:hAnsi="Times New Roman" w:cs="Times New Roman"/>
                <w:bCs/>
                <w:sz w:val="24"/>
                <w:szCs w:val="24"/>
              </w:rPr>
              <w:t>ikiprekybinio</w:t>
            </w:r>
            <w:proofErr w:type="spellEnd"/>
            <w:r w:rsidR="008E2D4E" w:rsidRPr="00864699">
              <w:rPr>
                <w:rFonts w:ascii="Times New Roman" w:hAnsi="Times New Roman" w:cs="Times New Roman"/>
                <w:bCs/>
                <w:sz w:val="24"/>
                <w:szCs w:val="24"/>
              </w:rPr>
              <w:t xml:space="preserve"> pirkimo dalyviu bus</w:t>
            </w:r>
            <w:r w:rsidRPr="00864699">
              <w:rPr>
                <w:rFonts w:ascii="Times New Roman" w:hAnsi="Times New Roman" w:cs="Times New Roman"/>
                <w:bCs/>
                <w:sz w:val="24"/>
                <w:szCs w:val="24"/>
              </w:rPr>
              <w:t xml:space="preserve"> </w:t>
            </w:r>
            <w:r w:rsidR="008E2D4E" w:rsidRPr="00864699">
              <w:rPr>
                <w:rFonts w:ascii="Times New Roman" w:hAnsi="Times New Roman" w:cs="Times New Roman"/>
                <w:bCs/>
                <w:sz w:val="24"/>
                <w:szCs w:val="24"/>
              </w:rPr>
              <w:t>įmonė</w:t>
            </w:r>
            <w:r w:rsidRPr="00864699">
              <w:rPr>
                <w:rFonts w:ascii="Times New Roman" w:hAnsi="Times New Roman" w:cs="Times New Roman"/>
                <w:bCs/>
                <w:sz w:val="24"/>
                <w:szCs w:val="24"/>
              </w:rPr>
              <w:t>, kurio</w:t>
            </w:r>
            <w:r w:rsidR="008E2D4E" w:rsidRPr="00864699">
              <w:rPr>
                <w:rFonts w:ascii="Times New Roman" w:hAnsi="Times New Roman" w:cs="Times New Roman"/>
                <w:bCs/>
                <w:sz w:val="24"/>
                <w:szCs w:val="24"/>
              </w:rPr>
              <w:t>s</w:t>
            </w:r>
            <w:r w:rsidRPr="00864699">
              <w:rPr>
                <w:rFonts w:ascii="Times New Roman" w:hAnsi="Times New Roman" w:cs="Times New Roman"/>
                <w:bCs/>
                <w:sz w:val="24"/>
                <w:szCs w:val="24"/>
              </w:rPr>
              <w:t xml:space="preserve"> pajamos sudaro daugiau negu 50 proc. iš veiklos, įtrauktos į išimčių sąrašą, tokiems subjektams bus nustatytas reikalavimas patvirtinti ir paskelbti žaliosios transformacijos („perėjimo prie ekologiško veikimo“) planus.</w:t>
            </w:r>
          </w:p>
        </w:tc>
      </w:tr>
      <w:tr w:rsidR="00165B27" w:rsidRPr="00864699" w14:paraId="58BAF2FE" w14:textId="77777777" w:rsidTr="00165B27">
        <w:tc>
          <w:tcPr>
            <w:tcW w:w="2570" w:type="dxa"/>
          </w:tcPr>
          <w:p w14:paraId="1B152AE8" w14:textId="77777777" w:rsidR="00165B27" w:rsidRPr="00864699" w:rsidRDefault="00165B27" w:rsidP="00165B27">
            <w:pPr>
              <w:rPr>
                <w:rFonts w:ascii="Times New Roman" w:eastAsia="Times New Roman" w:hAnsi="Times New Roman" w:cs="Times New Roman"/>
                <w:bCs/>
                <w:sz w:val="24"/>
                <w:szCs w:val="24"/>
              </w:rPr>
            </w:pPr>
            <w:r w:rsidRPr="00864699">
              <w:rPr>
                <w:rFonts w:ascii="Times New Roman" w:eastAsia="Times New Roman" w:hAnsi="Times New Roman" w:cs="Times New Roman"/>
                <w:bCs/>
                <w:sz w:val="24"/>
                <w:szCs w:val="24"/>
              </w:rPr>
              <w:lastRenderedPageBreak/>
              <w:t>1.1.10. Skatinti MVĮ dalyvavimą tarptautinėse MTEPI iniciatyvose.</w:t>
            </w:r>
          </w:p>
        </w:tc>
        <w:tc>
          <w:tcPr>
            <w:tcW w:w="1390" w:type="dxa"/>
          </w:tcPr>
          <w:p w14:paraId="161BC8F9" w14:textId="77777777" w:rsidR="00165B27" w:rsidRPr="00864699" w:rsidRDefault="00165B27" w:rsidP="00165B27">
            <w:pPr>
              <w:rPr>
                <w:rFonts w:ascii="Times New Roman" w:eastAsia="Times New Roman" w:hAnsi="Times New Roman" w:cs="Times New Roman"/>
                <w:b/>
                <w:bCs/>
                <w:sz w:val="24"/>
                <w:szCs w:val="24"/>
              </w:rPr>
            </w:pPr>
          </w:p>
        </w:tc>
        <w:tc>
          <w:tcPr>
            <w:tcW w:w="1381" w:type="dxa"/>
          </w:tcPr>
          <w:p w14:paraId="42F9AD48" w14:textId="77777777" w:rsidR="00165B27" w:rsidRPr="00864699" w:rsidRDefault="00165B27" w:rsidP="00165B27">
            <w:pPr>
              <w:rPr>
                <w:rFonts w:ascii="Times New Roman" w:eastAsia="Times New Roman" w:hAnsi="Times New Roman" w:cs="Times New Roman"/>
                <w:bCs/>
                <w:sz w:val="24"/>
                <w:szCs w:val="24"/>
              </w:rPr>
            </w:pPr>
            <w:r w:rsidRPr="00864699">
              <w:rPr>
                <w:rFonts w:ascii="Times New Roman" w:eastAsia="Times New Roman" w:hAnsi="Times New Roman" w:cs="Times New Roman"/>
                <w:bCs/>
                <w:sz w:val="24"/>
                <w:szCs w:val="24"/>
              </w:rPr>
              <w:t>X</w:t>
            </w:r>
          </w:p>
        </w:tc>
        <w:tc>
          <w:tcPr>
            <w:tcW w:w="4287" w:type="dxa"/>
          </w:tcPr>
          <w:p w14:paraId="7F797F2A" w14:textId="77777777" w:rsidR="00165B27" w:rsidRPr="00864699" w:rsidRDefault="00165B27" w:rsidP="00165B27">
            <w:pPr>
              <w:jc w:val="both"/>
              <w:rPr>
                <w:rFonts w:ascii="Times New Roman" w:eastAsia="Times New Roman" w:hAnsi="Times New Roman" w:cs="Times New Roman"/>
                <w:sz w:val="24"/>
                <w:szCs w:val="24"/>
              </w:rPr>
            </w:pPr>
            <w:r w:rsidRPr="00864699">
              <w:rPr>
                <w:rFonts w:ascii="Times New Roman" w:eastAsia="Times New Roman" w:hAnsi="Times New Roman" w:cs="Times New Roman"/>
                <w:sz w:val="24"/>
                <w:szCs w:val="24"/>
              </w:rPr>
              <w:t xml:space="preserve">Siekiant stiprinti verslo pozicijas TVG, investicijomis bus skatinama įmonių tarptautinė </w:t>
            </w:r>
            <w:proofErr w:type="spellStart"/>
            <w:r w:rsidRPr="00864699">
              <w:rPr>
                <w:rFonts w:ascii="Times New Roman" w:eastAsia="Times New Roman" w:hAnsi="Times New Roman" w:cs="Times New Roman"/>
                <w:sz w:val="24"/>
                <w:szCs w:val="24"/>
              </w:rPr>
              <w:t>tinklaveika</w:t>
            </w:r>
            <w:proofErr w:type="spellEnd"/>
            <w:r w:rsidRPr="00864699">
              <w:rPr>
                <w:rFonts w:ascii="Times New Roman" w:eastAsia="Times New Roman" w:hAnsi="Times New Roman" w:cs="Times New Roman"/>
                <w:sz w:val="24"/>
                <w:szCs w:val="24"/>
              </w:rPr>
              <w:t>, įsitraukimas į MTEPI partnerystės tinklus, stiprinamas APV paremtų brandžių klasterių augimas, bendrų strategijų ir produktų kūrimas, dalyvavimas tarptautinėse programose (išskyrus EH, dalyvavimas joje skatinimas EGADP lėšomis), įsitraukimas į BJR, kitų tarptautinių MTEPI projektų rengimą/dalyvavimą juose.</w:t>
            </w:r>
          </w:p>
          <w:p w14:paraId="5F10159C" w14:textId="77777777" w:rsidR="00165B27" w:rsidRPr="00C76390" w:rsidRDefault="00165B27" w:rsidP="00165B27">
            <w:pPr>
              <w:jc w:val="both"/>
              <w:rPr>
                <w:rFonts w:ascii="Times New Roman" w:eastAsia="Times New Roman" w:hAnsi="Times New Roman" w:cs="Times New Roman"/>
                <w:sz w:val="24"/>
                <w:szCs w:val="24"/>
              </w:rPr>
            </w:pPr>
            <w:r w:rsidRPr="00C76390">
              <w:rPr>
                <w:rFonts w:ascii="Times New Roman" w:eastAsia="Times New Roman" w:hAnsi="Times New Roman" w:cs="Times New Roman"/>
                <w:sz w:val="24"/>
                <w:szCs w:val="24"/>
              </w:rPr>
              <w:t xml:space="preserve">Šie veiksmai (veiklos) dėl savo pobūdžio neturės jokio neigiamo tiesioginio ar netiesioginio poveikio klimato kaitos švelninimo tikslui, nes nenumatoma, kad įgyvendinant veiklas </w:t>
            </w:r>
            <w:r w:rsidRPr="00C76390">
              <w:rPr>
                <w:rFonts w:ascii="Times New Roman" w:eastAsia="Times New Roman" w:hAnsi="Times New Roman" w:cs="Times New Roman"/>
                <w:bCs/>
                <w:sz w:val="24"/>
                <w:szCs w:val="24"/>
              </w:rPr>
              <w:t xml:space="preserve">būtų kuriama tokia infrastruktūra, kuri galėtų turėti ženklų poveikį klimato kaitai ir būtų </w:t>
            </w:r>
            <w:r w:rsidRPr="00C76390">
              <w:rPr>
                <w:rFonts w:ascii="Times New Roman" w:eastAsia="Times New Roman" w:hAnsi="Times New Roman" w:cs="Times New Roman"/>
                <w:sz w:val="24"/>
                <w:szCs w:val="24"/>
              </w:rPr>
              <w:t>ŠESD išsiskyrimas.</w:t>
            </w:r>
          </w:p>
          <w:p w14:paraId="0719EE3F" w14:textId="77777777" w:rsidR="008A0492" w:rsidRPr="00864699" w:rsidRDefault="008A0492" w:rsidP="008A0492">
            <w:pPr>
              <w:jc w:val="both"/>
              <w:rPr>
                <w:rFonts w:ascii="Times New Roman" w:hAnsi="Times New Roman" w:cs="Times New Roman"/>
                <w:bCs/>
                <w:sz w:val="24"/>
                <w:szCs w:val="24"/>
              </w:rPr>
            </w:pPr>
            <w:r w:rsidRPr="00864699">
              <w:rPr>
                <w:rFonts w:ascii="Times New Roman" w:hAnsi="Times New Roman" w:cs="Times New Roman"/>
                <w:bCs/>
                <w:sz w:val="24"/>
                <w:szCs w:val="24"/>
              </w:rPr>
              <w:t>Įgyvendinant veiklas bus numatytas projektų vykdytojų ir finansinių tarpininkų įsipareigojimas laikytis Europos Komisijos tvarumo tikrinimo gairių, priimtų "</w:t>
            </w:r>
            <w:proofErr w:type="spellStart"/>
            <w:r w:rsidRPr="00864699">
              <w:rPr>
                <w:rFonts w:ascii="Times New Roman" w:hAnsi="Times New Roman" w:cs="Times New Roman"/>
                <w:bCs/>
                <w:sz w:val="24"/>
                <w:szCs w:val="24"/>
              </w:rPr>
              <w:t>InvestEU</w:t>
            </w:r>
            <w:proofErr w:type="spellEnd"/>
            <w:r w:rsidRPr="00864699">
              <w:rPr>
                <w:rFonts w:ascii="Times New Roman" w:hAnsi="Times New Roman" w:cs="Times New Roman"/>
                <w:bCs/>
                <w:sz w:val="24"/>
                <w:szCs w:val="24"/>
              </w:rPr>
              <w:t>" fondo tvarumo užtikrinimui,</w:t>
            </w:r>
            <w:proofErr w:type="gramStart"/>
            <w:r w:rsidRPr="00864699">
              <w:rPr>
                <w:rFonts w:ascii="Times New Roman" w:hAnsi="Times New Roman" w:cs="Times New Roman"/>
                <w:bCs/>
                <w:sz w:val="24"/>
                <w:szCs w:val="24"/>
              </w:rPr>
              <w:t xml:space="preserve">  </w:t>
            </w:r>
            <w:proofErr w:type="gramEnd"/>
            <w:r w:rsidRPr="00864699">
              <w:rPr>
                <w:rFonts w:ascii="Times New Roman" w:hAnsi="Times New Roman" w:cs="Times New Roman"/>
                <w:bCs/>
                <w:sz w:val="24"/>
                <w:szCs w:val="24"/>
              </w:rPr>
              <w:t>reikalavimų.</w:t>
            </w:r>
          </w:p>
          <w:p w14:paraId="08D5A1EF" w14:textId="77777777" w:rsidR="008A0492" w:rsidRPr="00864699" w:rsidRDefault="008A0492" w:rsidP="008A0492">
            <w:pPr>
              <w:jc w:val="both"/>
              <w:rPr>
                <w:rFonts w:ascii="Times New Roman" w:hAnsi="Times New Roman" w:cs="Times New Roman"/>
                <w:bCs/>
                <w:sz w:val="24"/>
                <w:szCs w:val="24"/>
              </w:rPr>
            </w:pPr>
            <w:r w:rsidRPr="00864699">
              <w:rPr>
                <w:rFonts w:ascii="Times New Roman" w:hAnsi="Times New Roman" w:cs="Times New Roman"/>
                <w:bCs/>
                <w:sz w:val="24"/>
                <w:szCs w:val="24"/>
              </w:rPr>
              <w:t>Taip pat įgyvendinant veiklas, bus užtikrinta, kad priemonės būtų suprojektuotos taip, kad veiklos neturėtų neigiamos įtakos klimato kaitos švelninimo tikslui: sutartyse ir (ar) kituose dokumentuose bus numatyta, kad projekto vykdytojas laikysis nustatytos išimties:</w:t>
            </w:r>
          </w:p>
          <w:p w14:paraId="06B20666" w14:textId="77777777" w:rsidR="008A0492" w:rsidRPr="00864699" w:rsidRDefault="008A0492" w:rsidP="008A0492">
            <w:pPr>
              <w:jc w:val="both"/>
              <w:rPr>
                <w:rFonts w:ascii="Times New Roman" w:hAnsi="Times New Roman" w:cs="Times New Roman"/>
                <w:bCs/>
                <w:sz w:val="24"/>
                <w:szCs w:val="24"/>
              </w:rPr>
            </w:pPr>
            <w:r w:rsidRPr="00864699">
              <w:rPr>
                <w:rFonts w:ascii="Times New Roman" w:hAnsi="Times New Roman" w:cs="Times New Roman"/>
                <w:bCs/>
                <w:sz w:val="24"/>
                <w:szCs w:val="24"/>
              </w:rPr>
              <w:t xml:space="preserve">- investicijos į iškastinį kurą (įskaitant tolesnį naudojimą), išskyrus gamtinių dujų šilumą ir (arba) energiją, atitinkančią DNSH gairių III priede nustatytas sąlygas. </w:t>
            </w:r>
          </w:p>
          <w:p w14:paraId="76AC2FD9" w14:textId="77777777" w:rsidR="008A0492" w:rsidRPr="00864699" w:rsidRDefault="008A0492" w:rsidP="008A0492">
            <w:pPr>
              <w:jc w:val="both"/>
              <w:rPr>
                <w:rFonts w:ascii="Times New Roman" w:hAnsi="Times New Roman" w:cs="Times New Roman"/>
                <w:bCs/>
                <w:sz w:val="24"/>
                <w:szCs w:val="24"/>
              </w:rPr>
            </w:pPr>
            <w:r w:rsidRPr="00864699">
              <w:rPr>
                <w:rFonts w:ascii="Times New Roman" w:hAnsi="Times New Roman" w:cs="Times New Roman"/>
                <w:bCs/>
                <w:sz w:val="24"/>
                <w:szCs w:val="24"/>
              </w:rPr>
              <w:t xml:space="preserve">Taip pat bus numatytas reikalavimas, kad įgaliotas subjektas patikrintų, ar projekto vykdytojas ar naudos gavėjas laikosi ES ir nacionalinių aplinkosaugos teisės aktų bei </w:t>
            </w:r>
            <w:r w:rsidRPr="00864699">
              <w:rPr>
                <w:rFonts w:ascii="Times New Roman" w:hAnsi="Times New Roman" w:cs="Times New Roman"/>
                <w:bCs/>
                <w:sz w:val="24"/>
                <w:szCs w:val="24"/>
              </w:rPr>
              <w:lastRenderedPageBreak/>
              <w:t>sandoriams nustatytų tvarumo reikalavimų.</w:t>
            </w:r>
          </w:p>
          <w:p w14:paraId="7310708E" w14:textId="46B48BE5" w:rsidR="008A0492" w:rsidRPr="00864699" w:rsidRDefault="008A0492" w:rsidP="008A0492">
            <w:pPr>
              <w:jc w:val="both"/>
              <w:rPr>
                <w:rFonts w:ascii="Times New Roman" w:eastAsia="Times New Roman" w:hAnsi="Times New Roman" w:cs="Times New Roman"/>
                <w:sz w:val="24"/>
                <w:szCs w:val="24"/>
                <w:u w:val="single"/>
              </w:rPr>
            </w:pPr>
            <w:r w:rsidRPr="00864699">
              <w:rPr>
                <w:rFonts w:ascii="Times New Roman" w:hAnsi="Times New Roman" w:cs="Times New Roman"/>
                <w:bCs/>
                <w:sz w:val="24"/>
                <w:szCs w:val="24"/>
              </w:rPr>
              <w:t>Tais atvejais, kai veiklą įgyvendins MVĮ, kurios pajamos sudaro daugiau negu 50 proc. iš veiklos, įtrauktos į išimčių sąrašą, tokiems subjektams bus nustatytas reikalavimas patvirtinti ir paskelbti žaliosios transformacijos („perėjimo prie ekologiško veikimo“) planus.</w:t>
            </w:r>
          </w:p>
        </w:tc>
      </w:tr>
    </w:tbl>
    <w:tbl>
      <w:tblPr>
        <w:tblStyle w:val="Lentelstinklelis2"/>
        <w:tblW w:w="0" w:type="auto"/>
        <w:tblLook w:val="04A0" w:firstRow="1" w:lastRow="0" w:firstColumn="1" w:lastColumn="0" w:noHBand="0" w:noVBand="1"/>
      </w:tblPr>
      <w:tblGrid>
        <w:gridCol w:w="2570"/>
        <w:gridCol w:w="1390"/>
        <w:gridCol w:w="1381"/>
        <w:gridCol w:w="4287"/>
      </w:tblGrid>
      <w:tr w:rsidR="00165B27" w:rsidRPr="00864699" w14:paraId="39FFD087" w14:textId="77777777" w:rsidTr="0093732A">
        <w:tc>
          <w:tcPr>
            <w:tcW w:w="2570" w:type="dxa"/>
          </w:tcPr>
          <w:p w14:paraId="0BFE70BB" w14:textId="77777777" w:rsidR="00165B27" w:rsidRPr="00864699" w:rsidRDefault="00165B27" w:rsidP="00165B27">
            <w:pPr>
              <w:rPr>
                <w:rFonts w:ascii="Times New Roman" w:hAnsi="Times New Roman"/>
                <w:b/>
                <w:bCs/>
                <w:sz w:val="24"/>
                <w:szCs w:val="24"/>
              </w:rPr>
            </w:pPr>
            <w:r w:rsidRPr="00864699">
              <w:rPr>
                <w:rFonts w:ascii="Times New Roman" w:hAnsi="Times New Roman"/>
                <w:bCs/>
                <w:sz w:val="24"/>
                <w:szCs w:val="24"/>
              </w:rPr>
              <w:lastRenderedPageBreak/>
              <w:t>1.1.11.</w:t>
            </w:r>
            <w:r w:rsidRPr="00864699">
              <w:rPr>
                <w:rFonts w:ascii="Times New Roman" w:hAnsi="Times New Roman"/>
                <w:b/>
                <w:bCs/>
                <w:sz w:val="24"/>
                <w:szCs w:val="24"/>
              </w:rPr>
              <w:t xml:space="preserve"> </w:t>
            </w:r>
            <w:r w:rsidRPr="00864699">
              <w:rPr>
                <w:rFonts w:ascii="Times New Roman" w:hAnsi="Times New Roman"/>
                <w:bCs/>
                <w:sz w:val="24"/>
                <w:szCs w:val="24"/>
              </w:rPr>
              <w:t>Skatinti tiesioginių užsienio investicijų pritraukimą.</w:t>
            </w:r>
          </w:p>
        </w:tc>
        <w:tc>
          <w:tcPr>
            <w:tcW w:w="1390" w:type="dxa"/>
          </w:tcPr>
          <w:p w14:paraId="3B375BA0" w14:textId="77777777" w:rsidR="00165B27" w:rsidRPr="00864699" w:rsidRDefault="00165B27" w:rsidP="00165B27">
            <w:pPr>
              <w:rPr>
                <w:rFonts w:ascii="Times New Roman" w:hAnsi="Times New Roman"/>
                <w:b/>
                <w:bCs/>
                <w:sz w:val="24"/>
                <w:szCs w:val="24"/>
              </w:rPr>
            </w:pPr>
          </w:p>
        </w:tc>
        <w:tc>
          <w:tcPr>
            <w:tcW w:w="1381" w:type="dxa"/>
          </w:tcPr>
          <w:p w14:paraId="55C2CA9C" w14:textId="77777777" w:rsidR="00165B27" w:rsidRPr="00864699" w:rsidRDefault="00165B27" w:rsidP="00165B27">
            <w:pPr>
              <w:rPr>
                <w:rFonts w:ascii="Times New Roman" w:hAnsi="Times New Roman"/>
                <w:bCs/>
                <w:sz w:val="24"/>
                <w:szCs w:val="24"/>
              </w:rPr>
            </w:pPr>
            <w:r w:rsidRPr="00864699">
              <w:rPr>
                <w:rFonts w:ascii="Times New Roman" w:hAnsi="Times New Roman"/>
                <w:bCs/>
                <w:sz w:val="24"/>
                <w:szCs w:val="24"/>
              </w:rPr>
              <w:t>X</w:t>
            </w:r>
          </w:p>
        </w:tc>
        <w:tc>
          <w:tcPr>
            <w:tcW w:w="4287" w:type="dxa"/>
          </w:tcPr>
          <w:p w14:paraId="2CE3B96F" w14:textId="77777777" w:rsidR="00165B27" w:rsidRPr="00864699" w:rsidRDefault="00165B27" w:rsidP="00165B27">
            <w:pPr>
              <w:jc w:val="both"/>
              <w:rPr>
                <w:rFonts w:ascii="Times New Roman" w:hAnsi="Times New Roman"/>
                <w:sz w:val="24"/>
                <w:szCs w:val="24"/>
              </w:rPr>
            </w:pPr>
            <w:r w:rsidRPr="00864699">
              <w:rPr>
                <w:rFonts w:ascii="Times New Roman" w:hAnsi="Times New Roman"/>
                <w:sz w:val="24"/>
                <w:szCs w:val="24"/>
              </w:rPr>
              <w:t>Investicijomis bus skatinamos APV TUI paieškos ir pritraukimo veiklos, bendradarbiavimas ir technologijų perdavimas tarp didelių įmonių ir MVĮ technologijų ir inovacijų srityse.</w:t>
            </w:r>
          </w:p>
          <w:p w14:paraId="01096E87" w14:textId="77777777" w:rsidR="00165B27" w:rsidRPr="00E279A7" w:rsidRDefault="00165B27" w:rsidP="00165B27">
            <w:pPr>
              <w:jc w:val="both"/>
              <w:rPr>
                <w:rFonts w:ascii="Times New Roman" w:hAnsi="Times New Roman"/>
                <w:sz w:val="24"/>
                <w:szCs w:val="24"/>
              </w:rPr>
            </w:pPr>
            <w:r w:rsidRPr="00E279A7">
              <w:rPr>
                <w:rFonts w:ascii="Times New Roman" w:hAnsi="Times New Roman"/>
                <w:sz w:val="24"/>
                <w:szCs w:val="24"/>
              </w:rPr>
              <w:t xml:space="preserve">Šie veiksmai (veiklos) dėl savo pobūdžio neturės jokio neigiamo tiesioginio ar netiesioginio poveikio klimato kaitos švelninimo tikslui, nes nenumatoma, kad įgyvendinant veiklas </w:t>
            </w:r>
            <w:r w:rsidRPr="00E279A7">
              <w:rPr>
                <w:rFonts w:ascii="Times New Roman" w:hAnsi="Times New Roman"/>
                <w:bCs/>
                <w:sz w:val="24"/>
                <w:szCs w:val="24"/>
              </w:rPr>
              <w:t xml:space="preserve">būtų kuriama tokia infrastruktūra, kuri galėtų turėti ženklų poveikį klimato kaitai ir būtų </w:t>
            </w:r>
            <w:r w:rsidRPr="00E279A7">
              <w:rPr>
                <w:rFonts w:ascii="Times New Roman" w:hAnsi="Times New Roman"/>
                <w:sz w:val="24"/>
                <w:szCs w:val="24"/>
              </w:rPr>
              <w:t>ŠESD išsiskyrimas.</w:t>
            </w:r>
          </w:p>
          <w:p w14:paraId="61E1E4D1" w14:textId="77777777" w:rsidR="008A0492" w:rsidRPr="00864699" w:rsidRDefault="008A0492" w:rsidP="008A0492">
            <w:pPr>
              <w:jc w:val="both"/>
              <w:rPr>
                <w:rFonts w:ascii="Times New Roman" w:hAnsi="Times New Roman"/>
                <w:bCs/>
                <w:sz w:val="24"/>
                <w:szCs w:val="24"/>
              </w:rPr>
            </w:pPr>
            <w:r w:rsidRPr="00864699">
              <w:rPr>
                <w:rFonts w:ascii="Times New Roman" w:hAnsi="Times New Roman"/>
                <w:bCs/>
                <w:sz w:val="24"/>
                <w:szCs w:val="24"/>
              </w:rPr>
              <w:t>Įgyvendinant veiklas bus numatytas projektų vykdytojų ir finansinių tarpininkų įsipareigojimas laikytis Europos Komisijos tvarumo tikrinimo gairių, priimtų "</w:t>
            </w:r>
            <w:proofErr w:type="spellStart"/>
            <w:r w:rsidRPr="00864699">
              <w:rPr>
                <w:rFonts w:ascii="Times New Roman" w:hAnsi="Times New Roman"/>
                <w:bCs/>
                <w:sz w:val="24"/>
                <w:szCs w:val="24"/>
              </w:rPr>
              <w:t>InvestEU</w:t>
            </w:r>
            <w:proofErr w:type="spellEnd"/>
            <w:r w:rsidRPr="00864699">
              <w:rPr>
                <w:rFonts w:ascii="Times New Roman" w:hAnsi="Times New Roman"/>
                <w:bCs/>
                <w:sz w:val="24"/>
                <w:szCs w:val="24"/>
              </w:rPr>
              <w:t>" fondo tvarumo užtikrinimui,</w:t>
            </w:r>
            <w:proofErr w:type="gramStart"/>
            <w:r w:rsidRPr="00864699">
              <w:rPr>
                <w:rFonts w:ascii="Times New Roman" w:hAnsi="Times New Roman"/>
                <w:bCs/>
                <w:sz w:val="24"/>
                <w:szCs w:val="24"/>
              </w:rPr>
              <w:t xml:space="preserve">  </w:t>
            </w:r>
            <w:proofErr w:type="gramEnd"/>
            <w:r w:rsidRPr="00864699">
              <w:rPr>
                <w:rFonts w:ascii="Times New Roman" w:hAnsi="Times New Roman"/>
                <w:bCs/>
                <w:sz w:val="24"/>
                <w:szCs w:val="24"/>
              </w:rPr>
              <w:t>reikalavimų.</w:t>
            </w:r>
          </w:p>
          <w:p w14:paraId="32141379" w14:textId="77777777" w:rsidR="008A0492" w:rsidRPr="00864699" w:rsidRDefault="008A0492" w:rsidP="008A0492">
            <w:pPr>
              <w:jc w:val="both"/>
              <w:rPr>
                <w:rFonts w:ascii="Times New Roman" w:hAnsi="Times New Roman"/>
                <w:bCs/>
                <w:sz w:val="24"/>
                <w:szCs w:val="24"/>
              </w:rPr>
            </w:pPr>
            <w:r w:rsidRPr="00864699">
              <w:rPr>
                <w:rFonts w:ascii="Times New Roman" w:hAnsi="Times New Roman"/>
                <w:bCs/>
                <w:sz w:val="24"/>
                <w:szCs w:val="24"/>
              </w:rPr>
              <w:t>Taip pat įgyvendinant veiklas, bus užtikrinta, kad priemonės būtų suprojektuotos taip, kad veiklos neturėtų neigiamos įtakos klimato kaitos švelninimo tikslui: sutartyse ir (ar) kituose dokumentuose bus numatyta, kad projekto vykdytojas laikysis nustatytos išimties:</w:t>
            </w:r>
          </w:p>
          <w:p w14:paraId="473BDD54" w14:textId="77777777" w:rsidR="008A0492" w:rsidRPr="00864699" w:rsidRDefault="008A0492" w:rsidP="008A0492">
            <w:pPr>
              <w:jc w:val="both"/>
              <w:rPr>
                <w:rFonts w:ascii="Times New Roman" w:hAnsi="Times New Roman"/>
                <w:bCs/>
                <w:sz w:val="24"/>
                <w:szCs w:val="24"/>
              </w:rPr>
            </w:pPr>
            <w:r w:rsidRPr="00864699">
              <w:rPr>
                <w:rFonts w:ascii="Times New Roman" w:hAnsi="Times New Roman"/>
                <w:bCs/>
                <w:sz w:val="24"/>
                <w:szCs w:val="24"/>
              </w:rPr>
              <w:t xml:space="preserve">- investicijos į iškastinį kurą (įskaitant tolesnį naudojimą), išskyrus gamtinių dujų šilumą ir (arba) energiją, atitinkančią DNSH gairių III priede nustatytas sąlygas. </w:t>
            </w:r>
          </w:p>
          <w:p w14:paraId="5EA6A738" w14:textId="77777777" w:rsidR="008A0492" w:rsidRPr="00864699" w:rsidRDefault="008A0492" w:rsidP="008A0492">
            <w:pPr>
              <w:jc w:val="both"/>
              <w:rPr>
                <w:rFonts w:ascii="Times New Roman" w:hAnsi="Times New Roman"/>
                <w:bCs/>
                <w:sz w:val="24"/>
                <w:szCs w:val="24"/>
              </w:rPr>
            </w:pPr>
            <w:r w:rsidRPr="00864699">
              <w:rPr>
                <w:rFonts w:ascii="Times New Roman" w:hAnsi="Times New Roman"/>
                <w:bCs/>
                <w:sz w:val="24"/>
                <w:szCs w:val="24"/>
              </w:rPr>
              <w:t>Taip pat bus numatytas reikalavimas, kad įgaliotas subjektas patikrintų, ar projekto vykdytojas ar naudos gavėjas laikosi ES ir nacionalinių aplinkosaugos teisės aktų bei sandoriams nustatytų tvarumo reikalavimų.</w:t>
            </w:r>
          </w:p>
          <w:p w14:paraId="65288F15" w14:textId="77777777" w:rsidR="008A0492" w:rsidRDefault="008A0492" w:rsidP="008A0492">
            <w:pPr>
              <w:jc w:val="both"/>
              <w:rPr>
                <w:rFonts w:ascii="Times New Roman" w:hAnsi="Times New Roman"/>
                <w:bCs/>
                <w:sz w:val="24"/>
                <w:szCs w:val="24"/>
              </w:rPr>
            </w:pPr>
            <w:r w:rsidRPr="00864699">
              <w:rPr>
                <w:rFonts w:ascii="Times New Roman" w:hAnsi="Times New Roman"/>
                <w:bCs/>
                <w:sz w:val="24"/>
                <w:szCs w:val="24"/>
              </w:rPr>
              <w:t xml:space="preserve">Tais atvejais, kai veiklą įgyvendins MVĮ, kurios pajamos sudaro daugiau negu 50 proc. iš veiklos, įtrauktos į išimčių sąrašą, </w:t>
            </w:r>
            <w:r w:rsidRPr="00864699">
              <w:rPr>
                <w:rFonts w:ascii="Times New Roman" w:hAnsi="Times New Roman"/>
                <w:bCs/>
                <w:sz w:val="24"/>
                <w:szCs w:val="24"/>
              </w:rPr>
              <w:lastRenderedPageBreak/>
              <w:t>tokiems subjektams bus nustatytas reikalavimas patvirtinti ir paskelbti žaliosios transformacijos („perėjimo prie ekologiško veikimo“) planus.</w:t>
            </w:r>
          </w:p>
          <w:p w14:paraId="374DAD58" w14:textId="11FA51CA" w:rsidR="00E312BF" w:rsidRPr="00864699" w:rsidRDefault="00E312BF" w:rsidP="004C1789">
            <w:pPr>
              <w:jc w:val="both"/>
              <w:rPr>
                <w:rFonts w:ascii="Times New Roman" w:hAnsi="Times New Roman"/>
                <w:sz w:val="24"/>
                <w:szCs w:val="24"/>
              </w:rPr>
            </w:pPr>
            <w:r w:rsidRPr="00565A07">
              <w:rPr>
                <w:rFonts w:ascii="Times New Roman" w:eastAsia="Calibri" w:hAnsi="Times New Roman"/>
                <w:bCs/>
                <w:sz w:val="24"/>
                <w:szCs w:val="24"/>
              </w:rPr>
              <w:t xml:space="preserve">Įgyvendinant </w:t>
            </w:r>
            <w:r>
              <w:rPr>
                <w:rFonts w:ascii="Times New Roman" w:eastAsia="Calibri" w:hAnsi="Times New Roman"/>
                <w:bCs/>
                <w:sz w:val="24"/>
                <w:szCs w:val="24"/>
              </w:rPr>
              <w:t>1.1.11</w:t>
            </w:r>
            <w:r w:rsidRPr="00565A07">
              <w:rPr>
                <w:rFonts w:ascii="Times New Roman" w:eastAsia="Calibri" w:hAnsi="Times New Roman"/>
                <w:bCs/>
                <w:sz w:val="24"/>
                <w:szCs w:val="24"/>
              </w:rPr>
              <w:t>. veiksmą (veiklas), bus vadovaujamasi 2021 m. birželio 4 d. Komisijos deleguoto reglamento (ES) 2021/2139</w:t>
            </w:r>
            <w:r w:rsidRPr="00565A07">
              <w:rPr>
                <w:rFonts w:ascii="Times New Roman" w:eastAsia="Calibri" w:hAnsi="Times New Roman"/>
                <w:bCs/>
                <w:sz w:val="24"/>
                <w:szCs w:val="24"/>
                <w:vertAlign w:val="superscript"/>
              </w:rPr>
              <w:footnoteReference w:id="3"/>
            </w:r>
            <w:r w:rsidRPr="00565A07">
              <w:rPr>
                <w:rFonts w:ascii="Times New Roman" w:eastAsia="Calibri" w:hAnsi="Times New Roman"/>
                <w:bCs/>
                <w:sz w:val="24"/>
                <w:szCs w:val="24"/>
              </w:rPr>
              <w:t>,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atitinkamoms veikloms taikomuose punktuose (pvz., įsigyjant IT įrangą – taikomi 8 punkte nustatyti techninės analizės kriterijai ir t.t.) reikalavimais, tai numatant atitinkamuose dokumentuose (pvz. pirkimo ir kt. dokumentuose).</w:t>
            </w:r>
          </w:p>
        </w:tc>
      </w:tr>
    </w:tbl>
    <w:tbl>
      <w:tblPr>
        <w:tblStyle w:val="Lentelstinklelis"/>
        <w:tblW w:w="0" w:type="auto"/>
        <w:tblLook w:val="04A0" w:firstRow="1" w:lastRow="0" w:firstColumn="1" w:lastColumn="0" w:noHBand="0" w:noVBand="1"/>
      </w:tblPr>
      <w:tblGrid>
        <w:gridCol w:w="2570"/>
        <w:gridCol w:w="1390"/>
        <w:gridCol w:w="1381"/>
        <w:gridCol w:w="4287"/>
      </w:tblGrid>
      <w:tr w:rsidR="00325576" w:rsidRPr="00864699" w14:paraId="62401DA7" w14:textId="77777777" w:rsidTr="00CF2DD7">
        <w:tc>
          <w:tcPr>
            <w:tcW w:w="2570" w:type="dxa"/>
            <w:shd w:val="clear" w:color="auto" w:fill="D9D9D9" w:themeFill="background1" w:themeFillShade="D9"/>
          </w:tcPr>
          <w:p w14:paraId="70A33703" w14:textId="77777777" w:rsidR="00325576" w:rsidRPr="00864699" w:rsidRDefault="00325576" w:rsidP="00BA5A4E">
            <w:pPr>
              <w:rPr>
                <w:rFonts w:ascii="Times New Roman" w:eastAsia="Calibri" w:hAnsi="Times New Roman" w:cs="Times New Roman"/>
                <w:sz w:val="24"/>
                <w:szCs w:val="24"/>
              </w:rPr>
            </w:pPr>
            <w:r w:rsidRPr="00864699">
              <w:rPr>
                <w:rFonts w:ascii="Times New Roman" w:eastAsia="Calibri" w:hAnsi="Times New Roman" w:cs="Times New Roman"/>
                <w:b/>
                <w:sz w:val="24"/>
                <w:szCs w:val="24"/>
              </w:rPr>
              <w:lastRenderedPageBreak/>
              <w:t>Prisitaikymas prie klimato kaitos</w:t>
            </w:r>
          </w:p>
        </w:tc>
        <w:tc>
          <w:tcPr>
            <w:tcW w:w="1390" w:type="dxa"/>
            <w:shd w:val="clear" w:color="auto" w:fill="D9D9D9" w:themeFill="background1" w:themeFillShade="D9"/>
          </w:tcPr>
          <w:p w14:paraId="40826B98" w14:textId="77777777" w:rsidR="00325576" w:rsidRPr="00864699" w:rsidRDefault="00325576" w:rsidP="00BA5A4E">
            <w:pPr>
              <w:rPr>
                <w:rFonts w:ascii="Times New Roman" w:eastAsia="Calibri" w:hAnsi="Times New Roman" w:cs="Times New Roman"/>
                <w:sz w:val="24"/>
                <w:szCs w:val="24"/>
              </w:rPr>
            </w:pPr>
          </w:p>
        </w:tc>
        <w:tc>
          <w:tcPr>
            <w:tcW w:w="1381" w:type="dxa"/>
            <w:shd w:val="clear" w:color="auto" w:fill="D9D9D9" w:themeFill="background1" w:themeFillShade="D9"/>
          </w:tcPr>
          <w:p w14:paraId="666689A6" w14:textId="77777777" w:rsidR="00325576" w:rsidRPr="00864699" w:rsidRDefault="00325576" w:rsidP="00BA5A4E">
            <w:pPr>
              <w:rPr>
                <w:rFonts w:ascii="Times New Roman" w:eastAsia="Calibri" w:hAnsi="Times New Roman" w:cs="Times New Roman"/>
                <w:sz w:val="24"/>
                <w:szCs w:val="24"/>
              </w:rPr>
            </w:pPr>
          </w:p>
        </w:tc>
        <w:tc>
          <w:tcPr>
            <w:tcW w:w="4287" w:type="dxa"/>
            <w:shd w:val="clear" w:color="auto" w:fill="D9D9D9" w:themeFill="background1" w:themeFillShade="D9"/>
          </w:tcPr>
          <w:p w14:paraId="06BB8092" w14:textId="4B506756" w:rsidR="00325576" w:rsidRPr="00864699" w:rsidRDefault="00325576" w:rsidP="00A3415F">
            <w:pPr>
              <w:ind w:left="51"/>
              <w:jc w:val="both"/>
              <w:rPr>
                <w:rFonts w:ascii="Times New Roman" w:eastAsia="Calibri" w:hAnsi="Times New Roman" w:cs="Times New Roman"/>
                <w:b/>
                <w:sz w:val="24"/>
                <w:szCs w:val="24"/>
              </w:rPr>
            </w:pPr>
            <w:r w:rsidRPr="00864699">
              <w:rPr>
                <w:rFonts w:ascii="Times New Roman" w:eastAsia="Calibri" w:hAnsi="Times New Roman" w:cs="Times New Roman"/>
                <w:b/>
                <w:sz w:val="24"/>
                <w:szCs w:val="24"/>
              </w:rPr>
              <w:t>Vertinama, kad planuojam</w:t>
            </w:r>
            <w:r w:rsidR="004D7A36" w:rsidRPr="00864699">
              <w:rPr>
                <w:rFonts w:ascii="Times New Roman" w:eastAsia="Calibri" w:hAnsi="Times New Roman" w:cs="Times New Roman"/>
                <w:b/>
                <w:sz w:val="24"/>
                <w:szCs w:val="24"/>
              </w:rPr>
              <w:t>i</w:t>
            </w:r>
            <w:r w:rsidRPr="00864699">
              <w:rPr>
                <w:rFonts w:ascii="Times New Roman" w:eastAsia="Calibri" w:hAnsi="Times New Roman" w:cs="Times New Roman"/>
                <w:b/>
                <w:sz w:val="24"/>
                <w:szCs w:val="24"/>
              </w:rPr>
              <w:t xml:space="preserve"> įgyvendinti </w:t>
            </w:r>
            <w:r w:rsidR="004D7A36" w:rsidRPr="00864699">
              <w:rPr>
                <w:rFonts w:ascii="Times New Roman" w:eastAsia="Calibri" w:hAnsi="Times New Roman" w:cs="Times New Roman"/>
                <w:b/>
                <w:sz w:val="24"/>
                <w:szCs w:val="24"/>
              </w:rPr>
              <w:t>veiksmai (veiklos)</w:t>
            </w:r>
            <w:r w:rsidRPr="00864699">
              <w:rPr>
                <w:rFonts w:ascii="Times New Roman" w:eastAsia="Calibri" w:hAnsi="Times New Roman" w:cs="Times New Roman"/>
                <w:b/>
                <w:sz w:val="24"/>
                <w:szCs w:val="24"/>
              </w:rPr>
              <w:t xml:space="preserve"> neturi jokio numatomo poveikio šiam aplinkos tikslui arba numatomas </w:t>
            </w:r>
            <w:r w:rsidR="004D7A36" w:rsidRPr="00864699">
              <w:rPr>
                <w:rFonts w:ascii="Times New Roman" w:eastAsia="Calibri" w:hAnsi="Times New Roman" w:cs="Times New Roman"/>
                <w:b/>
                <w:sz w:val="24"/>
                <w:szCs w:val="24"/>
              </w:rPr>
              <w:t>jų</w:t>
            </w:r>
            <w:r w:rsidRPr="00864699">
              <w:rPr>
                <w:rFonts w:ascii="Times New Roman" w:eastAsia="Calibri" w:hAnsi="Times New Roman" w:cs="Times New Roman"/>
                <w:b/>
                <w:sz w:val="24"/>
                <w:szCs w:val="24"/>
              </w:rPr>
              <w:t xml:space="preserve"> poveikis yra nereikšmingas, t. y. nedaro tiesioginio ir pirminio netiesioginio poveikio per visą gyvavimo ciklą, todėl laikoma, kad </w:t>
            </w:r>
            <w:r w:rsidR="00656042" w:rsidRPr="00864699">
              <w:rPr>
                <w:rFonts w:ascii="Times New Roman" w:eastAsia="Calibri" w:hAnsi="Times New Roman" w:cs="Times New Roman"/>
                <w:b/>
                <w:sz w:val="24"/>
                <w:szCs w:val="24"/>
              </w:rPr>
              <w:t xml:space="preserve">veiksmai (veiklos) </w:t>
            </w:r>
            <w:r w:rsidRPr="00864699">
              <w:rPr>
                <w:rFonts w:ascii="Times New Roman" w:eastAsia="Calibri" w:hAnsi="Times New Roman" w:cs="Times New Roman"/>
                <w:b/>
                <w:sz w:val="24"/>
                <w:szCs w:val="24"/>
              </w:rPr>
              <w:t xml:space="preserve">atitinka </w:t>
            </w:r>
            <w:r w:rsidR="00A3415F">
              <w:rPr>
                <w:rFonts w:ascii="Times New Roman" w:eastAsia="Calibri" w:hAnsi="Times New Roman" w:cs="Times New Roman"/>
                <w:b/>
                <w:sz w:val="24"/>
                <w:szCs w:val="24"/>
              </w:rPr>
              <w:t xml:space="preserve">prisitaikymo prie klimato kaitos </w:t>
            </w:r>
            <w:r w:rsidRPr="00864699">
              <w:rPr>
                <w:rFonts w:ascii="Times New Roman" w:eastAsia="Calibri" w:hAnsi="Times New Roman" w:cs="Times New Roman"/>
                <w:b/>
                <w:sz w:val="24"/>
                <w:szCs w:val="24"/>
              </w:rPr>
              <w:t xml:space="preserve">tikslą </w:t>
            </w:r>
            <w:r w:rsidR="004D7A36" w:rsidRPr="00864699">
              <w:rPr>
                <w:rFonts w:ascii="Times New Roman" w:eastAsia="Calibri" w:hAnsi="Times New Roman" w:cs="Times New Roman"/>
                <w:b/>
                <w:sz w:val="24"/>
                <w:szCs w:val="24"/>
              </w:rPr>
              <w:t xml:space="preserve">ir </w:t>
            </w:r>
            <w:r w:rsidRPr="00864699">
              <w:rPr>
                <w:rFonts w:ascii="Times New Roman" w:eastAsia="Calibri" w:hAnsi="Times New Roman" w:cs="Times New Roman"/>
                <w:b/>
                <w:sz w:val="24"/>
                <w:szCs w:val="24"/>
              </w:rPr>
              <w:t>neturės neigiamos įtakos žmonėms, gamtai ar turtui:</w:t>
            </w:r>
          </w:p>
        </w:tc>
      </w:tr>
      <w:tr w:rsidR="00165B27" w:rsidRPr="00864699" w14:paraId="279C45FD" w14:textId="77777777" w:rsidTr="00165B27">
        <w:tc>
          <w:tcPr>
            <w:tcW w:w="2570" w:type="dxa"/>
          </w:tcPr>
          <w:p w14:paraId="4D32255F" w14:textId="77777777" w:rsidR="00165B27" w:rsidRPr="00864699" w:rsidRDefault="00165B27" w:rsidP="00165B27">
            <w:pPr>
              <w:rPr>
                <w:rFonts w:ascii="Times New Roman" w:eastAsia="Times New Roman" w:hAnsi="Times New Roman" w:cs="Times New Roman"/>
                <w:b/>
                <w:sz w:val="24"/>
                <w:szCs w:val="24"/>
              </w:rPr>
            </w:pPr>
            <w:r w:rsidRPr="00864699">
              <w:rPr>
                <w:rFonts w:ascii="Times New Roman" w:eastAsia="Times New Roman" w:hAnsi="Times New Roman" w:cs="Times New Roman"/>
                <w:sz w:val="24"/>
                <w:szCs w:val="24"/>
              </w:rPr>
              <w:t xml:space="preserve">1.1.5. Skatinti </w:t>
            </w:r>
            <w:proofErr w:type="spellStart"/>
            <w:r w:rsidRPr="00864699">
              <w:rPr>
                <w:rFonts w:ascii="Times New Roman" w:eastAsia="Times New Roman" w:hAnsi="Times New Roman" w:cs="Times New Roman"/>
                <w:sz w:val="24"/>
                <w:szCs w:val="24"/>
              </w:rPr>
              <w:t>startuolių</w:t>
            </w:r>
            <w:proofErr w:type="spellEnd"/>
            <w:r w:rsidRPr="00864699">
              <w:rPr>
                <w:rFonts w:ascii="Times New Roman" w:eastAsia="Times New Roman" w:hAnsi="Times New Roman" w:cs="Times New Roman"/>
                <w:sz w:val="24"/>
                <w:szCs w:val="24"/>
              </w:rPr>
              <w:t xml:space="preserve"> vystymą, </w:t>
            </w:r>
            <w:proofErr w:type="spellStart"/>
            <w:r w:rsidRPr="00864699">
              <w:rPr>
                <w:rFonts w:ascii="Times New Roman" w:eastAsia="Times New Roman" w:hAnsi="Times New Roman" w:cs="Times New Roman"/>
                <w:sz w:val="24"/>
                <w:szCs w:val="24"/>
              </w:rPr>
              <w:t>akceleravimą</w:t>
            </w:r>
            <w:proofErr w:type="spellEnd"/>
            <w:r w:rsidRPr="00864699">
              <w:rPr>
                <w:rFonts w:ascii="Times New Roman" w:eastAsia="Times New Roman" w:hAnsi="Times New Roman" w:cs="Times New Roman"/>
                <w:sz w:val="24"/>
                <w:szCs w:val="24"/>
              </w:rPr>
              <w:t xml:space="preserve"> ir plėtrą</w:t>
            </w:r>
          </w:p>
        </w:tc>
        <w:tc>
          <w:tcPr>
            <w:tcW w:w="1390" w:type="dxa"/>
          </w:tcPr>
          <w:p w14:paraId="17D08375" w14:textId="77777777" w:rsidR="00165B27" w:rsidRPr="00864699" w:rsidRDefault="00165B27" w:rsidP="00165B27">
            <w:pPr>
              <w:rPr>
                <w:rFonts w:ascii="Times New Roman" w:eastAsia="Times New Roman" w:hAnsi="Times New Roman" w:cs="Times New Roman"/>
                <w:sz w:val="24"/>
                <w:szCs w:val="24"/>
              </w:rPr>
            </w:pPr>
          </w:p>
        </w:tc>
        <w:tc>
          <w:tcPr>
            <w:tcW w:w="1381" w:type="dxa"/>
          </w:tcPr>
          <w:p w14:paraId="354FE018" w14:textId="77777777" w:rsidR="00165B27" w:rsidRPr="00864699" w:rsidRDefault="00165B27" w:rsidP="00165B27">
            <w:pPr>
              <w:rPr>
                <w:rFonts w:ascii="Times New Roman" w:eastAsia="Times New Roman" w:hAnsi="Times New Roman" w:cs="Times New Roman"/>
                <w:sz w:val="24"/>
                <w:szCs w:val="24"/>
              </w:rPr>
            </w:pPr>
            <w:r w:rsidRPr="00864699">
              <w:rPr>
                <w:rFonts w:ascii="Times New Roman" w:eastAsia="Times New Roman" w:hAnsi="Times New Roman" w:cs="Times New Roman"/>
                <w:bCs/>
                <w:sz w:val="24"/>
                <w:szCs w:val="24"/>
              </w:rPr>
              <w:t>X</w:t>
            </w:r>
          </w:p>
        </w:tc>
        <w:tc>
          <w:tcPr>
            <w:tcW w:w="4287" w:type="dxa"/>
          </w:tcPr>
          <w:p w14:paraId="5454C239" w14:textId="77777777" w:rsidR="00165B27" w:rsidRPr="00864699" w:rsidRDefault="00165B27" w:rsidP="00165B27">
            <w:pPr>
              <w:jc w:val="both"/>
              <w:rPr>
                <w:rFonts w:ascii="Times New Roman" w:eastAsia="Times New Roman" w:hAnsi="Times New Roman" w:cs="Times New Roman"/>
                <w:bCs/>
                <w:sz w:val="24"/>
                <w:szCs w:val="24"/>
              </w:rPr>
            </w:pPr>
            <w:r w:rsidRPr="00864699">
              <w:rPr>
                <w:rFonts w:ascii="Times New Roman" w:eastAsia="Times New Roman" w:hAnsi="Times New Roman" w:cs="Times New Roman"/>
                <w:bCs/>
                <w:sz w:val="24"/>
                <w:szCs w:val="24"/>
              </w:rPr>
              <w:t xml:space="preserve">Bus investuojama į didelio poveikio </w:t>
            </w:r>
            <w:proofErr w:type="spellStart"/>
            <w:r w:rsidRPr="00864699">
              <w:rPr>
                <w:rFonts w:ascii="Times New Roman" w:eastAsia="Times New Roman" w:hAnsi="Times New Roman" w:cs="Times New Roman"/>
                <w:bCs/>
                <w:sz w:val="24"/>
                <w:szCs w:val="24"/>
              </w:rPr>
              <w:t>startuolių</w:t>
            </w:r>
            <w:proofErr w:type="spellEnd"/>
            <w:r w:rsidRPr="00864699">
              <w:rPr>
                <w:rFonts w:ascii="Times New Roman" w:eastAsia="Times New Roman" w:hAnsi="Times New Roman" w:cs="Times New Roman"/>
                <w:bCs/>
                <w:sz w:val="24"/>
                <w:szCs w:val="24"/>
              </w:rPr>
              <w:t xml:space="preserve"> ekosistemos plėtrą, bus siekiama sudaryti sąlygas </w:t>
            </w:r>
            <w:proofErr w:type="spellStart"/>
            <w:r w:rsidRPr="00864699">
              <w:rPr>
                <w:rFonts w:ascii="Times New Roman" w:eastAsia="Times New Roman" w:hAnsi="Times New Roman" w:cs="Times New Roman"/>
                <w:bCs/>
                <w:sz w:val="24"/>
                <w:szCs w:val="24"/>
              </w:rPr>
              <w:t>startuoliams</w:t>
            </w:r>
            <w:proofErr w:type="spellEnd"/>
            <w:r w:rsidRPr="00864699">
              <w:rPr>
                <w:rFonts w:ascii="Times New Roman" w:eastAsia="Times New Roman" w:hAnsi="Times New Roman" w:cs="Times New Roman"/>
                <w:bCs/>
                <w:sz w:val="24"/>
                <w:szCs w:val="24"/>
              </w:rPr>
              <w:t xml:space="preserve"> kurtis, </w:t>
            </w:r>
            <w:proofErr w:type="spellStart"/>
            <w:r w:rsidRPr="00864699">
              <w:rPr>
                <w:rFonts w:ascii="Times New Roman" w:eastAsia="Times New Roman" w:hAnsi="Times New Roman" w:cs="Times New Roman"/>
                <w:bCs/>
                <w:sz w:val="24"/>
                <w:szCs w:val="24"/>
              </w:rPr>
              <w:t>akceleruotis</w:t>
            </w:r>
            <w:proofErr w:type="spellEnd"/>
            <w:r w:rsidRPr="00864699">
              <w:rPr>
                <w:rFonts w:ascii="Times New Roman" w:eastAsia="Times New Roman" w:hAnsi="Times New Roman" w:cs="Times New Roman"/>
                <w:bCs/>
                <w:sz w:val="24"/>
                <w:szCs w:val="24"/>
              </w:rPr>
              <w:t xml:space="preserve"> ir vykdyti plėtrą: idėjų vystymas, investicijos į (</w:t>
            </w:r>
            <w:proofErr w:type="spellStart"/>
            <w:r w:rsidRPr="00864699">
              <w:rPr>
                <w:rFonts w:ascii="Times New Roman" w:eastAsia="Times New Roman" w:hAnsi="Times New Roman" w:cs="Times New Roman"/>
                <w:bCs/>
                <w:sz w:val="24"/>
                <w:szCs w:val="24"/>
              </w:rPr>
              <w:t>ne)materialųjį</w:t>
            </w:r>
            <w:proofErr w:type="spellEnd"/>
            <w:r w:rsidRPr="00864699">
              <w:rPr>
                <w:rFonts w:ascii="Times New Roman" w:eastAsia="Times New Roman" w:hAnsi="Times New Roman" w:cs="Times New Roman"/>
                <w:bCs/>
                <w:sz w:val="24"/>
                <w:szCs w:val="24"/>
              </w:rPr>
              <w:t xml:space="preserve"> turtą, apyvartinį kapitalą, </w:t>
            </w:r>
            <w:proofErr w:type="spellStart"/>
            <w:r w:rsidRPr="00864699">
              <w:rPr>
                <w:rFonts w:ascii="Times New Roman" w:eastAsia="Times New Roman" w:hAnsi="Times New Roman" w:cs="Times New Roman"/>
                <w:bCs/>
                <w:sz w:val="24"/>
                <w:szCs w:val="24"/>
              </w:rPr>
              <w:t>mentorystė</w:t>
            </w:r>
            <w:proofErr w:type="spellEnd"/>
            <w:r w:rsidRPr="00864699">
              <w:rPr>
                <w:rFonts w:ascii="Times New Roman" w:eastAsia="Times New Roman" w:hAnsi="Times New Roman" w:cs="Times New Roman"/>
                <w:bCs/>
                <w:sz w:val="24"/>
                <w:szCs w:val="24"/>
              </w:rPr>
              <w:t xml:space="preserve"> ir pan.</w:t>
            </w:r>
          </w:p>
          <w:p w14:paraId="52ABE5D0" w14:textId="1F05D378" w:rsidR="00165B27" w:rsidRPr="004C4EB4" w:rsidRDefault="00165B27" w:rsidP="00860D6D">
            <w:pPr>
              <w:jc w:val="both"/>
              <w:rPr>
                <w:rFonts w:ascii="Times New Roman" w:eastAsia="Times New Roman" w:hAnsi="Times New Roman" w:cs="Times New Roman"/>
                <w:bCs/>
                <w:sz w:val="24"/>
                <w:szCs w:val="24"/>
              </w:rPr>
            </w:pPr>
            <w:r w:rsidRPr="004C4EB4">
              <w:rPr>
                <w:rFonts w:ascii="Times New Roman" w:eastAsia="Times New Roman" w:hAnsi="Times New Roman" w:cs="Times New Roman"/>
                <w:sz w:val="24"/>
                <w:szCs w:val="24"/>
              </w:rPr>
              <w:t xml:space="preserve">Šie veiksmai (veiklos) (dėl savo pobūdžio) neturės jokio neigiamo tiesioginio ar netiesioginio poveikio prisitaikymo prie klimato kaitos tikslui, nes neplanuojamos kurti jokios infrastruktūros (nauja statyba ar </w:t>
            </w:r>
            <w:r w:rsidRPr="004C4EB4">
              <w:rPr>
                <w:rFonts w:ascii="Times New Roman" w:eastAsia="Times New Roman" w:hAnsi="Times New Roman" w:cs="Times New Roman"/>
                <w:sz w:val="24"/>
                <w:szCs w:val="24"/>
              </w:rPr>
              <w:lastRenderedPageBreak/>
              <w:t xml:space="preserve">infrastruktūros </w:t>
            </w:r>
            <w:proofErr w:type="spellStart"/>
            <w:r w:rsidRPr="004C4EB4">
              <w:rPr>
                <w:rFonts w:ascii="Times New Roman" w:eastAsia="Times New Roman" w:hAnsi="Times New Roman" w:cs="Times New Roman"/>
                <w:sz w:val="24"/>
                <w:szCs w:val="24"/>
              </w:rPr>
              <w:t>modernizavimas)o</w:t>
            </w:r>
            <w:proofErr w:type="spellEnd"/>
            <w:r w:rsidRPr="004C4EB4">
              <w:rPr>
                <w:rFonts w:ascii="Times New Roman" w:eastAsia="Times New Roman" w:hAnsi="Times New Roman" w:cs="Times New Roman"/>
                <w:sz w:val="24"/>
                <w:szCs w:val="24"/>
              </w:rPr>
              <w:t xml:space="preserve"> planuojama įsigyti įranga turės atitikti visuotinai ES taikomus standartus ir utilizuojama taikant visus būtinus reikalavimus</w:t>
            </w:r>
            <w:r w:rsidRPr="004C4EB4">
              <w:rPr>
                <w:rFonts w:ascii="Times New Roman" w:eastAsia="Times New Roman" w:hAnsi="Times New Roman" w:cs="Times New Roman"/>
                <w:bCs/>
                <w:sz w:val="24"/>
                <w:szCs w:val="24"/>
              </w:rPr>
              <w:t>.</w:t>
            </w:r>
          </w:p>
        </w:tc>
      </w:tr>
      <w:tr w:rsidR="00D059D2" w:rsidRPr="00864699" w14:paraId="6FBA8835" w14:textId="77777777" w:rsidTr="00D059D2">
        <w:tc>
          <w:tcPr>
            <w:tcW w:w="2570" w:type="dxa"/>
          </w:tcPr>
          <w:p w14:paraId="222549A0" w14:textId="77777777" w:rsidR="00D059D2" w:rsidRPr="00864699" w:rsidRDefault="00D059D2" w:rsidP="00D059D2">
            <w:pPr>
              <w:rPr>
                <w:rFonts w:ascii="Times New Roman" w:eastAsia="Times New Roman" w:hAnsi="Times New Roman" w:cs="Times New Roman"/>
                <w:b/>
                <w:sz w:val="24"/>
                <w:szCs w:val="24"/>
              </w:rPr>
            </w:pPr>
            <w:r w:rsidRPr="00864699">
              <w:rPr>
                <w:rFonts w:ascii="Times New Roman" w:eastAsia="Times New Roman" w:hAnsi="Times New Roman" w:cs="Times New Roman"/>
                <w:sz w:val="24"/>
                <w:szCs w:val="24"/>
              </w:rPr>
              <w:lastRenderedPageBreak/>
              <w:t>1.1.6. Skatinti inovacijų pasiūlą</w:t>
            </w:r>
          </w:p>
        </w:tc>
        <w:tc>
          <w:tcPr>
            <w:tcW w:w="1390" w:type="dxa"/>
          </w:tcPr>
          <w:p w14:paraId="0B863228" w14:textId="77777777" w:rsidR="00D059D2" w:rsidRPr="00864699" w:rsidRDefault="00D059D2" w:rsidP="00D059D2">
            <w:pPr>
              <w:rPr>
                <w:rFonts w:ascii="Times New Roman" w:eastAsia="Times New Roman" w:hAnsi="Times New Roman" w:cs="Times New Roman"/>
                <w:sz w:val="24"/>
                <w:szCs w:val="24"/>
              </w:rPr>
            </w:pPr>
          </w:p>
        </w:tc>
        <w:tc>
          <w:tcPr>
            <w:tcW w:w="1381" w:type="dxa"/>
          </w:tcPr>
          <w:p w14:paraId="363ED065" w14:textId="77777777" w:rsidR="00D059D2" w:rsidRPr="00864699" w:rsidRDefault="00D059D2" w:rsidP="00D059D2">
            <w:pPr>
              <w:rPr>
                <w:rFonts w:ascii="Times New Roman" w:eastAsia="Times New Roman" w:hAnsi="Times New Roman" w:cs="Times New Roman"/>
                <w:sz w:val="24"/>
                <w:szCs w:val="24"/>
              </w:rPr>
            </w:pPr>
            <w:r w:rsidRPr="00864699">
              <w:rPr>
                <w:rFonts w:ascii="Times New Roman" w:eastAsia="Times New Roman" w:hAnsi="Times New Roman" w:cs="Times New Roman"/>
                <w:bCs/>
                <w:sz w:val="24"/>
                <w:szCs w:val="24"/>
              </w:rPr>
              <w:t>X</w:t>
            </w:r>
          </w:p>
        </w:tc>
        <w:tc>
          <w:tcPr>
            <w:tcW w:w="4287" w:type="dxa"/>
          </w:tcPr>
          <w:p w14:paraId="22CD7E72" w14:textId="77777777" w:rsidR="00D059D2" w:rsidRPr="00864699" w:rsidRDefault="00D059D2" w:rsidP="00D059D2">
            <w:pPr>
              <w:ind w:left="51"/>
              <w:jc w:val="both"/>
              <w:rPr>
                <w:rFonts w:ascii="Times New Roman" w:eastAsia="Times New Roman" w:hAnsi="Times New Roman" w:cs="Times New Roman"/>
                <w:bCs/>
                <w:sz w:val="24"/>
                <w:szCs w:val="24"/>
              </w:rPr>
            </w:pPr>
            <w:r w:rsidRPr="00864699">
              <w:rPr>
                <w:rFonts w:ascii="Times New Roman" w:eastAsia="Times New Roman" w:hAnsi="Times New Roman" w:cs="Times New Roman"/>
                <w:bCs/>
                <w:sz w:val="24"/>
                <w:szCs w:val="24"/>
              </w:rPr>
              <w:t>Bus investuojama į naujų APV produktų kūrimo veiklas (kai produktas kuriamas siekiant MVĮ perorientavimo –</w:t>
            </w:r>
            <w:proofErr w:type="gramStart"/>
            <w:r w:rsidRPr="00864699">
              <w:rPr>
                <w:rFonts w:ascii="Times New Roman" w:eastAsia="Times New Roman" w:hAnsi="Times New Roman" w:cs="Times New Roman"/>
                <w:bCs/>
                <w:sz w:val="24"/>
                <w:szCs w:val="24"/>
              </w:rPr>
              <w:t xml:space="preserve">  </w:t>
            </w:r>
            <w:proofErr w:type="gramEnd"/>
            <w:r w:rsidRPr="00864699">
              <w:rPr>
                <w:rFonts w:ascii="Times New Roman" w:eastAsia="Times New Roman" w:hAnsi="Times New Roman" w:cs="Times New Roman"/>
                <w:bCs/>
                <w:sz w:val="24"/>
                <w:szCs w:val="24"/>
              </w:rPr>
              <w:t xml:space="preserve">investuojama pagal veiklą „sudaryti sąlygas tvariai MVĮ pramonės transformacijai“), apimančias nuo naujo produkto idėjos vystymo, koncepcijos parengimo iki prototipo sukūrimo, jo </w:t>
            </w:r>
            <w:proofErr w:type="spellStart"/>
            <w:r w:rsidRPr="00864699">
              <w:rPr>
                <w:rFonts w:ascii="Times New Roman" w:eastAsia="Times New Roman" w:hAnsi="Times New Roman" w:cs="Times New Roman"/>
                <w:bCs/>
                <w:sz w:val="24"/>
                <w:szCs w:val="24"/>
              </w:rPr>
              <w:t>komercinimo</w:t>
            </w:r>
            <w:proofErr w:type="spellEnd"/>
            <w:r w:rsidRPr="00864699">
              <w:rPr>
                <w:rFonts w:ascii="Times New Roman" w:eastAsia="Times New Roman" w:hAnsi="Times New Roman" w:cs="Times New Roman"/>
                <w:bCs/>
                <w:sz w:val="24"/>
                <w:szCs w:val="24"/>
              </w:rPr>
              <w:t>.</w:t>
            </w:r>
          </w:p>
          <w:p w14:paraId="6418BAFD" w14:textId="77777777" w:rsidR="00D059D2" w:rsidRDefault="00D059D2" w:rsidP="00D059D2">
            <w:pPr>
              <w:ind w:left="51"/>
              <w:jc w:val="both"/>
              <w:rPr>
                <w:rFonts w:ascii="Times New Roman" w:eastAsia="Times New Roman" w:hAnsi="Times New Roman" w:cs="Times New Roman"/>
                <w:bCs/>
                <w:sz w:val="24"/>
                <w:szCs w:val="24"/>
              </w:rPr>
            </w:pPr>
            <w:r w:rsidRPr="00864699">
              <w:rPr>
                <w:rFonts w:ascii="Times New Roman" w:eastAsia="Times New Roman" w:hAnsi="Times New Roman" w:cs="Times New Roman"/>
                <w:sz w:val="24"/>
                <w:szCs w:val="24"/>
                <w:u w:val="single"/>
              </w:rPr>
              <w:t xml:space="preserve">Šie veiksmai (veiklos) (dėl savo </w:t>
            </w:r>
            <w:r w:rsidRPr="004C4EB4">
              <w:rPr>
                <w:rFonts w:ascii="Times New Roman" w:eastAsia="Times New Roman" w:hAnsi="Times New Roman" w:cs="Times New Roman"/>
                <w:sz w:val="24"/>
                <w:szCs w:val="24"/>
              </w:rPr>
              <w:t>pobūdžio) neturės jokio neigiamo tiesioginio ar netiesioginio poveikio prisitaikymo prie klimato kaitos tikslui, nes neplanuojamos kurti jokios infrastruktūros (nauja statyba ar infrastruktūros modernizavimas), o planuojama įsigyti įranga turės atitikti visuotinai ES taikomus standartus ir utilizuojama taikant visus būtinus reikalavimus</w:t>
            </w:r>
            <w:r w:rsidRPr="004C4EB4">
              <w:rPr>
                <w:rFonts w:ascii="Times New Roman" w:eastAsia="Times New Roman" w:hAnsi="Times New Roman" w:cs="Times New Roman"/>
                <w:bCs/>
                <w:sz w:val="24"/>
                <w:szCs w:val="24"/>
              </w:rPr>
              <w:t>.</w:t>
            </w:r>
          </w:p>
          <w:p w14:paraId="4078A764" w14:textId="57DBA759" w:rsidR="00912CC6" w:rsidRPr="00864699" w:rsidRDefault="00912CC6" w:rsidP="00912CC6">
            <w:pPr>
              <w:ind w:left="51"/>
              <w:jc w:val="both"/>
              <w:rPr>
                <w:rFonts w:ascii="Times New Roman" w:eastAsia="Times New Roman" w:hAnsi="Times New Roman" w:cs="Times New Roman"/>
                <w:b/>
                <w:sz w:val="24"/>
                <w:szCs w:val="24"/>
              </w:rPr>
            </w:pPr>
            <w:r w:rsidRPr="00565A07">
              <w:rPr>
                <w:rFonts w:ascii="Times New Roman" w:eastAsia="Calibri" w:hAnsi="Times New Roman" w:cs="Times New Roman"/>
                <w:bCs/>
                <w:sz w:val="24"/>
                <w:szCs w:val="24"/>
              </w:rPr>
              <w:t xml:space="preserve">Įgyvendinant </w:t>
            </w:r>
            <w:r>
              <w:rPr>
                <w:rFonts w:ascii="Times New Roman" w:eastAsia="Calibri" w:hAnsi="Times New Roman" w:cs="Times New Roman"/>
                <w:bCs/>
                <w:sz w:val="24"/>
                <w:szCs w:val="24"/>
              </w:rPr>
              <w:t>1.1.6</w:t>
            </w:r>
            <w:r w:rsidRPr="00565A07">
              <w:rPr>
                <w:rFonts w:ascii="Times New Roman" w:eastAsia="Calibri" w:hAnsi="Times New Roman" w:cs="Times New Roman"/>
                <w:bCs/>
                <w:sz w:val="24"/>
                <w:szCs w:val="24"/>
              </w:rPr>
              <w:t>. veiksmą (veiklas), bus vadovaujamasi 2021 m. birželio 4 d. Komisijos deleguoto reglamento (ES) 2021/2139</w:t>
            </w:r>
            <w:r w:rsidRPr="00565A07">
              <w:rPr>
                <w:rFonts w:ascii="Times New Roman" w:eastAsia="Calibri" w:hAnsi="Times New Roman" w:cs="Times New Roman"/>
                <w:bCs/>
                <w:sz w:val="24"/>
                <w:szCs w:val="24"/>
                <w:vertAlign w:val="superscript"/>
              </w:rPr>
              <w:footnoteReference w:id="4"/>
            </w:r>
            <w:r w:rsidRPr="00565A07">
              <w:rPr>
                <w:rFonts w:ascii="Times New Roman" w:eastAsia="Calibri" w:hAnsi="Times New Roman" w:cs="Times New Roman"/>
                <w:bCs/>
                <w:sz w:val="24"/>
                <w:szCs w:val="24"/>
              </w:rPr>
              <w:t xml:space="preserve">,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w:t>
            </w:r>
            <w:r>
              <w:rPr>
                <w:rFonts w:ascii="Times New Roman" w:eastAsia="Calibri" w:hAnsi="Times New Roman" w:cs="Times New Roman"/>
                <w:bCs/>
                <w:sz w:val="24"/>
                <w:szCs w:val="24"/>
              </w:rPr>
              <w:t>2</w:t>
            </w:r>
            <w:r w:rsidRPr="00565A07">
              <w:rPr>
                <w:rFonts w:ascii="Times New Roman" w:eastAsia="Calibri" w:hAnsi="Times New Roman" w:cs="Times New Roman"/>
                <w:bCs/>
                <w:sz w:val="24"/>
                <w:szCs w:val="24"/>
              </w:rPr>
              <w:t xml:space="preserve"> straipsnio I</w:t>
            </w:r>
            <w:r>
              <w:rPr>
                <w:rFonts w:ascii="Times New Roman" w:eastAsia="Calibri" w:hAnsi="Times New Roman" w:cs="Times New Roman"/>
                <w:bCs/>
                <w:sz w:val="24"/>
                <w:szCs w:val="24"/>
              </w:rPr>
              <w:t>I</w:t>
            </w:r>
            <w:r w:rsidRPr="00565A07">
              <w:rPr>
                <w:rFonts w:ascii="Times New Roman" w:eastAsia="Calibri" w:hAnsi="Times New Roman" w:cs="Times New Roman"/>
                <w:bCs/>
                <w:sz w:val="24"/>
                <w:szCs w:val="24"/>
              </w:rPr>
              <w:t xml:space="preserve"> priedo atitinkamoms veikloms taikomuose punktuose (pvz., įsigyjant IT įrangą – taikomi 8 punkte nustatyti techninės analizės kriterijai ir t.t.) reikalavimais, tai numatant atitinkamuose dokumentuose (pvz. pirkimo ir kt. dokumentuose).</w:t>
            </w:r>
          </w:p>
        </w:tc>
      </w:tr>
      <w:tr w:rsidR="00325576" w:rsidRPr="00864699" w14:paraId="7CEF52B3" w14:textId="77777777" w:rsidTr="00CF2DD7">
        <w:tc>
          <w:tcPr>
            <w:tcW w:w="2570" w:type="dxa"/>
          </w:tcPr>
          <w:p w14:paraId="3954932D" w14:textId="7723CAF2" w:rsidR="00325576" w:rsidRPr="00864699" w:rsidRDefault="001E4F81" w:rsidP="001E4F81">
            <w:pPr>
              <w:rPr>
                <w:rFonts w:ascii="Times New Roman" w:eastAsia="Calibri" w:hAnsi="Times New Roman" w:cs="Times New Roman"/>
                <w:bCs/>
                <w:sz w:val="24"/>
                <w:szCs w:val="24"/>
              </w:rPr>
            </w:pPr>
            <w:r w:rsidRPr="00864699">
              <w:rPr>
                <w:rFonts w:ascii="Times New Roman" w:eastAsia="Times New Roman" w:hAnsi="Times New Roman" w:cs="Times New Roman"/>
                <w:sz w:val="24"/>
                <w:szCs w:val="24"/>
              </w:rPr>
              <w:t>1.1.7. Sudaryti sąlygas tvariai pramonės MVĮ transformacijai.</w:t>
            </w:r>
          </w:p>
        </w:tc>
        <w:tc>
          <w:tcPr>
            <w:tcW w:w="1390" w:type="dxa"/>
          </w:tcPr>
          <w:p w14:paraId="7C9EFAEA" w14:textId="77777777" w:rsidR="00325576" w:rsidRPr="00864699" w:rsidRDefault="00325576" w:rsidP="00BA5A4E">
            <w:pPr>
              <w:rPr>
                <w:rFonts w:ascii="Times New Roman" w:eastAsia="Calibri" w:hAnsi="Times New Roman" w:cs="Times New Roman"/>
                <w:sz w:val="24"/>
                <w:szCs w:val="24"/>
              </w:rPr>
            </w:pPr>
          </w:p>
        </w:tc>
        <w:tc>
          <w:tcPr>
            <w:tcW w:w="1381" w:type="dxa"/>
          </w:tcPr>
          <w:p w14:paraId="7A0CCD7A" w14:textId="77777777" w:rsidR="00325576" w:rsidRPr="00864699" w:rsidRDefault="008C1B39" w:rsidP="00BA5A4E">
            <w:pPr>
              <w:rPr>
                <w:rFonts w:ascii="Times New Roman" w:eastAsia="Calibri" w:hAnsi="Times New Roman" w:cs="Times New Roman"/>
                <w:sz w:val="24"/>
                <w:szCs w:val="24"/>
              </w:rPr>
            </w:pPr>
            <w:r w:rsidRPr="00864699">
              <w:rPr>
                <w:rFonts w:ascii="Times New Roman" w:eastAsia="Calibri" w:hAnsi="Times New Roman" w:cs="Times New Roman"/>
                <w:sz w:val="24"/>
                <w:szCs w:val="24"/>
              </w:rPr>
              <w:t>X</w:t>
            </w:r>
          </w:p>
        </w:tc>
        <w:tc>
          <w:tcPr>
            <w:tcW w:w="4287" w:type="dxa"/>
          </w:tcPr>
          <w:p w14:paraId="49484A9D" w14:textId="52624EE7" w:rsidR="006430E3" w:rsidRPr="008E2EFF" w:rsidRDefault="001E4F81" w:rsidP="001E4F81">
            <w:pPr>
              <w:spacing w:before="120" w:after="120"/>
              <w:jc w:val="both"/>
              <w:rPr>
                <w:rFonts w:ascii="Times New Roman" w:eastAsia="Times New Roman" w:hAnsi="Times New Roman" w:cs="Times New Roman"/>
                <w:sz w:val="24"/>
                <w:szCs w:val="24"/>
              </w:rPr>
            </w:pPr>
            <w:r w:rsidRPr="00864699">
              <w:rPr>
                <w:rFonts w:ascii="Times New Roman" w:eastAsia="Times New Roman" w:hAnsi="Times New Roman" w:cs="Times New Roman"/>
                <w:sz w:val="24"/>
                <w:szCs w:val="24"/>
              </w:rPr>
              <w:t xml:space="preserve">Bus investuojama į tvarią pramonės transformaciją: </w:t>
            </w:r>
            <w:r w:rsidRPr="00864699">
              <w:rPr>
                <w:rFonts w:ascii="Times New Roman" w:eastAsia="Times New Roman" w:hAnsi="Times New Roman" w:cs="Times New Roman"/>
                <w:noProof/>
                <w:sz w:val="24"/>
                <w:szCs w:val="24"/>
              </w:rPr>
              <w:t>inovatyvių skaitmeninių ir aplinkai draugiškų technologijų kūrimą, demonstravimą ir diegimą</w:t>
            </w:r>
            <w:r w:rsidRPr="00864699">
              <w:rPr>
                <w:rFonts w:ascii="Times New Roman" w:eastAsia="Times New Roman" w:hAnsi="Times New Roman" w:cs="Times New Roman"/>
                <w:sz w:val="24"/>
                <w:szCs w:val="24"/>
              </w:rPr>
              <w:t xml:space="preserve"> MVĮ. </w:t>
            </w:r>
            <w:r w:rsidRPr="00864699">
              <w:rPr>
                <w:rFonts w:ascii="Times New Roman" w:eastAsia="Times New Roman" w:hAnsi="Times New Roman" w:cs="Times New Roman"/>
                <w:sz w:val="24"/>
                <w:szCs w:val="24"/>
              </w:rPr>
              <w:lastRenderedPageBreak/>
              <w:t xml:space="preserve">Prioritetas teikiamas investicijoms į </w:t>
            </w:r>
            <w:proofErr w:type="spellStart"/>
            <w:r w:rsidRPr="00864699">
              <w:rPr>
                <w:rFonts w:ascii="Times New Roman" w:eastAsia="Times New Roman" w:hAnsi="Times New Roman" w:cs="Times New Roman"/>
                <w:sz w:val="24"/>
                <w:szCs w:val="24"/>
              </w:rPr>
              <w:t>ekoinovacijas</w:t>
            </w:r>
            <w:proofErr w:type="spellEnd"/>
            <w:r w:rsidRPr="00864699">
              <w:rPr>
                <w:rFonts w:ascii="Times New Roman" w:eastAsia="Times New Roman" w:hAnsi="Times New Roman" w:cs="Times New Roman"/>
                <w:sz w:val="24"/>
                <w:szCs w:val="24"/>
              </w:rPr>
              <w:t xml:space="preserve">, tvarių „žiedinių“ produktų kūrimą ir gamybą. Kuriant paskatas įmonėms demonstruoti savo sukurtas skaitmenines ir aplinkai palankias technologijas jas potencialiai galinčioms įsidiegti MVĮ, sudaromos sąlygos MVĮ </w:t>
            </w:r>
            <w:r w:rsidRPr="008E2EFF">
              <w:rPr>
                <w:rFonts w:ascii="Times New Roman" w:eastAsia="Times New Roman" w:hAnsi="Times New Roman" w:cs="Times New Roman"/>
                <w:sz w:val="24"/>
                <w:szCs w:val="24"/>
              </w:rPr>
              <w:t xml:space="preserve">susipažinti su šių technologijų nauda. </w:t>
            </w:r>
          </w:p>
          <w:p w14:paraId="1EF15EBC" w14:textId="183845D6" w:rsidR="007C64C5" w:rsidRDefault="005C0D46" w:rsidP="007C64C5">
            <w:pPr>
              <w:spacing w:before="120" w:after="120"/>
              <w:jc w:val="both"/>
              <w:rPr>
                <w:rFonts w:ascii="Times New Roman" w:eastAsia="Calibri" w:hAnsi="Times New Roman" w:cs="Times New Roman"/>
                <w:bCs/>
                <w:sz w:val="24"/>
                <w:szCs w:val="24"/>
                <w:u w:val="single"/>
              </w:rPr>
            </w:pPr>
            <w:r w:rsidRPr="008E2EFF">
              <w:rPr>
                <w:rFonts w:ascii="Times New Roman" w:eastAsia="Calibri" w:hAnsi="Times New Roman" w:cs="Times New Roman"/>
                <w:sz w:val="24"/>
                <w:szCs w:val="24"/>
              </w:rPr>
              <w:t>Šie veiksmai (veiklos) (dėl savo pobūdžio) neturės jokio neigiamo tiesioginio ar netiesioginio poveikio prisitaikymo prie klimato kaitos tikslui, nes neplanuojamos kurti jokios infrastruktūros, o planuojama įsigyti įranga turės atitikti visuotinai ES taikomus standartus ir utilizuojama taikant visus būtinus reikalavimus</w:t>
            </w:r>
            <w:r w:rsidR="007C64C5" w:rsidRPr="008E2EFF">
              <w:rPr>
                <w:rFonts w:ascii="Times New Roman" w:eastAsia="Calibri" w:hAnsi="Times New Roman" w:cs="Times New Roman"/>
                <w:sz w:val="24"/>
                <w:szCs w:val="24"/>
              </w:rPr>
              <w:t xml:space="preserve">, taip pat </w:t>
            </w:r>
            <w:r w:rsidR="007C64C5" w:rsidRPr="008E2EFF">
              <w:rPr>
                <w:rFonts w:ascii="Times New Roman" w:eastAsia="Calibri" w:hAnsi="Times New Roman" w:cs="Times New Roman"/>
                <w:bCs/>
                <w:sz w:val="24"/>
                <w:szCs w:val="24"/>
              </w:rPr>
              <w:t>investuojama į naujausius ir aplinkai palankių technologinių sprendimų ir technologinių procesų kūrimą ir diegimą</w:t>
            </w:r>
            <w:r w:rsidR="007C64C5" w:rsidRPr="00864699">
              <w:rPr>
                <w:rFonts w:ascii="Times New Roman" w:eastAsia="Calibri" w:hAnsi="Times New Roman" w:cs="Times New Roman"/>
                <w:bCs/>
                <w:sz w:val="24"/>
                <w:szCs w:val="24"/>
                <w:u w:val="single"/>
              </w:rPr>
              <w:t>.</w:t>
            </w:r>
          </w:p>
          <w:p w14:paraId="756348DE" w14:textId="45004B92" w:rsidR="00325576" w:rsidRPr="00864699" w:rsidRDefault="005B171C" w:rsidP="00374F19">
            <w:pPr>
              <w:spacing w:before="120" w:after="120"/>
              <w:jc w:val="both"/>
              <w:rPr>
                <w:rFonts w:ascii="Times New Roman" w:eastAsia="Calibri" w:hAnsi="Times New Roman" w:cs="Times New Roman"/>
                <w:sz w:val="24"/>
                <w:szCs w:val="24"/>
                <w:u w:val="single"/>
              </w:rPr>
            </w:pPr>
            <w:r w:rsidRPr="00565A07">
              <w:rPr>
                <w:rFonts w:ascii="Times New Roman" w:eastAsia="Calibri" w:hAnsi="Times New Roman" w:cs="Times New Roman"/>
                <w:bCs/>
                <w:sz w:val="24"/>
                <w:szCs w:val="24"/>
              </w:rPr>
              <w:t xml:space="preserve">Įgyvendinant </w:t>
            </w:r>
            <w:r>
              <w:rPr>
                <w:rFonts w:ascii="Times New Roman" w:eastAsia="Calibri" w:hAnsi="Times New Roman" w:cs="Times New Roman"/>
                <w:bCs/>
                <w:sz w:val="24"/>
                <w:szCs w:val="24"/>
              </w:rPr>
              <w:t>1.1.7</w:t>
            </w:r>
            <w:r w:rsidRPr="00565A07">
              <w:rPr>
                <w:rFonts w:ascii="Times New Roman" w:eastAsia="Calibri" w:hAnsi="Times New Roman" w:cs="Times New Roman"/>
                <w:bCs/>
                <w:sz w:val="24"/>
                <w:szCs w:val="24"/>
              </w:rPr>
              <w:t>. veiksmą (veiklas), bus vadovaujamasi 2021 m. birželio 4 d. Komisijos deleguoto reglamento (ES) 2021/2139</w:t>
            </w:r>
            <w:r w:rsidRPr="00565A07">
              <w:rPr>
                <w:rFonts w:ascii="Times New Roman" w:eastAsia="Calibri" w:hAnsi="Times New Roman" w:cs="Times New Roman"/>
                <w:bCs/>
                <w:sz w:val="24"/>
                <w:szCs w:val="24"/>
                <w:vertAlign w:val="superscript"/>
              </w:rPr>
              <w:footnoteReference w:id="5"/>
            </w:r>
            <w:r w:rsidRPr="00565A07">
              <w:rPr>
                <w:rFonts w:ascii="Times New Roman" w:eastAsia="Calibri" w:hAnsi="Times New Roman" w:cs="Times New Roman"/>
                <w:bCs/>
                <w:sz w:val="24"/>
                <w:szCs w:val="24"/>
              </w:rPr>
              <w:t xml:space="preserve">,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w:t>
            </w:r>
            <w:r>
              <w:rPr>
                <w:rFonts w:ascii="Times New Roman" w:eastAsia="Calibri" w:hAnsi="Times New Roman" w:cs="Times New Roman"/>
                <w:bCs/>
                <w:sz w:val="24"/>
                <w:szCs w:val="24"/>
              </w:rPr>
              <w:t>2</w:t>
            </w:r>
            <w:r w:rsidRPr="00565A07">
              <w:rPr>
                <w:rFonts w:ascii="Times New Roman" w:eastAsia="Calibri" w:hAnsi="Times New Roman" w:cs="Times New Roman"/>
                <w:bCs/>
                <w:sz w:val="24"/>
                <w:szCs w:val="24"/>
              </w:rPr>
              <w:t xml:space="preserve"> straipsnio </w:t>
            </w:r>
            <w:r>
              <w:rPr>
                <w:rFonts w:ascii="Times New Roman" w:eastAsia="Calibri" w:hAnsi="Times New Roman" w:cs="Times New Roman"/>
                <w:bCs/>
                <w:sz w:val="24"/>
                <w:szCs w:val="24"/>
              </w:rPr>
              <w:t>I</w:t>
            </w:r>
            <w:r w:rsidRPr="00565A07">
              <w:rPr>
                <w:rFonts w:ascii="Times New Roman" w:eastAsia="Calibri" w:hAnsi="Times New Roman" w:cs="Times New Roman"/>
                <w:bCs/>
                <w:sz w:val="24"/>
                <w:szCs w:val="24"/>
              </w:rPr>
              <w:t>I priedo atitinkamoms veikloms taikomuose punktuose (pvz., įsigyjant IT įrangą – taikomi 8 punkte nustatyti techninės analizės kriterijai ir t.t.) reikalavimais, tai numatant atitinkamuose dokumentuose (pvz. pirkimo ir kt. dokumentuose).</w:t>
            </w:r>
            <w:r w:rsidR="005C0D46" w:rsidRPr="00864699">
              <w:rPr>
                <w:rFonts w:ascii="Times New Roman" w:eastAsia="Calibri" w:hAnsi="Times New Roman" w:cs="Times New Roman"/>
                <w:sz w:val="24"/>
                <w:szCs w:val="24"/>
                <w:u w:val="single"/>
              </w:rPr>
              <w:t>.</w:t>
            </w:r>
          </w:p>
        </w:tc>
      </w:tr>
      <w:tr w:rsidR="00325576" w:rsidRPr="00864699" w14:paraId="790B30CF" w14:textId="77777777" w:rsidTr="00CF2DD7">
        <w:tc>
          <w:tcPr>
            <w:tcW w:w="2570" w:type="dxa"/>
          </w:tcPr>
          <w:p w14:paraId="53DB5A03" w14:textId="58A94D35" w:rsidR="00325576" w:rsidRPr="00864699" w:rsidRDefault="005C0D46" w:rsidP="005C0D46">
            <w:pPr>
              <w:rPr>
                <w:rFonts w:ascii="Times New Roman" w:eastAsia="Calibri" w:hAnsi="Times New Roman" w:cs="Times New Roman"/>
                <w:bCs/>
                <w:sz w:val="24"/>
                <w:szCs w:val="24"/>
              </w:rPr>
            </w:pPr>
            <w:r w:rsidRPr="00864699">
              <w:rPr>
                <w:rFonts w:ascii="Times New Roman" w:hAnsi="Times New Roman" w:cs="Times New Roman"/>
                <w:sz w:val="24"/>
                <w:szCs w:val="24"/>
              </w:rPr>
              <w:lastRenderedPageBreak/>
              <w:t xml:space="preserve">1.1.8. </w:t>
            </w:r>
            <w:r w:rsidRPr="00864699">
              <w:rPr>
                <w:rFonts w:ascii="Times New Roman" w:eastAsia="Times New Roman" w:hAnsi="Times New Roman" w:cs="Times New Roman"/>
                <w:noProof/>
                <w:sz w:val="24"/>
                <w:szCs w:val="24"/>
              </w:rPr>
              <w:t>Skatinti netechnologinių inovacijų plėtrą.</w:t>
            </w:r>
          </w:p>
        </w:tc>
        <w:tc>
          <w:tcPr>
            <w:tcW w:w="1390" w:type="dxa"/>
          </w:tcPr>
          <w:p w14:paraId="211908BF" w14:textId="77777777" w:rsidR="00325576" w:rsidRPr="00864699" w:rsidRDefault="00325576" w:rsidP="00BA5A4E">
            <w:pPr>
              <w:rPr>
                <w:rFonts w:ascii="Times New Roman" w:eastAsia="Calibri" w:hAnsi="Times New Roman" w:cs="Times New Roman"/>
                <w:sz w:val="24"/>
                <w:szCs w:val="24"/>
              </w:rPr>
            </w:pPr>
          </w:p>
        </w:tc>
        <w:tc>
          <w:tcPr>
            <w:tcW w:w="1381" w:type="dxa"/>
          </w:tcPr>
          <w:p w14:paraId="58715131" w14:textId="77777777" w:rsidR="00325576" w:rsidRPr="00864699" w:rsidRDefault="00EA1AB0" w:rsidP="00BA5A4E">
            <w:pPr>
              <w:rPr>
                <w:rFonts w:ascii="Times New Roman" w:eastAsia="Calibri" w:hAnsi="Times New Roman" w:cs="Times New Roman"/>
                <w:sz w:val="24"/>
                <w:szCs w:val="24"/>
              </w:rPr>
            </w:pPr>
            <w:r w:rsidRPr="00864699">
              <w:rPr>
                <w:rFonts w:ascii="Times New Roman" w:eastAsia="Calibri" w:hAnsi="Times New Roman" w:cs="Times New Roman"/>
                <w:sz w:val="24"/>
                <w:szCs w:val="24"/>
              </w:rPr>
              <w:t>X</w:t>
            </w:r>
          </w:p>
        </w:tc>
        <w:tc>
          <w:tcPr>
            <w:tcW w:w="4287" w:type="dxa"/>
          </w:tcPr>
          <w:p w14:paraId="158BF971" w14:textId="77777777" w:rsidR="005C0D46" w:rsidRPr="00864699" w:rsidRDefault="005C0D46" w:rsidP="005C0D46">
            <w:pPr>
              <w:jc w:val="both"/>
              <w:rPr>
                <w:rFonts w:ascii="Times New Roman" w:eastAsia="Calibri" w:hAnsi="Times New Roman" w:cs="Times New Roman"/>
                <w:bCs/>
                <w:sz w:val="24"/>
                <w:szCs w:val="24"/>
              </w:rPr>
            </w:pPr>
            <w:r w:rsidRPr="00864699">
              <w:rPr>
                <w:rFonts w:ascii="Times New Roman" w:eastAsia="Calibri" w:hAnsi="Times New Roman" w:cs="Times New Roman"/>
                <w:bCs/>
                <w:sz w:val="24"/>
                <w:szCs w:val="24"/>
              </w:rPr>
              <w:t>Bus investuojama į prekės ženklų, įmonės proceso (išskyrus skaitmeninių technologijų diegimą), dizaino ir organizacines inovacijas, ypač tvarių ir didinančių integraciją į tarptautines vertės grandines verslo modelių plėtrą.</w:t>
            </w:r>
          </w:p>
          <w:p w14:paraId="0E449B6C" w14:textId="41DBD611" w:rsidR="00325576" w:rsidRPr="008E2EFF" w:rsidRDefault="005C0D46" w:rsidP="00266C41">
            <w:pPr>
              <w:ind w:left="51"/>
              <w:jc w:val="both"/>
              <w:rPr>
                <w:rFonts w:ascii="Times New Roman" w:eastAsia="Calibri" w:hAnsi="Times New Roman" w:cs="Times New Roman"/>
                <w:sz w:val="24"/>
                <w:szCs w:val="24"/>
              </w:rPr>
            </w:pPr>
            <w:r w:rsidRPr="008E2EFF">
              <w:rPr>
                <w:rFonts w:ascii="Times New Roman" w:eastAsia="Calibri" w:hAnsi="Times New Roman" w:cs="Times New Roman"/>
                <w:sz w:val="24"/>
                <w:szCs w:val="24"/>
              </w:rPr>
              <w:t xml:space="preserve">Šie veiksmai (veiklos) (dėl savo pobūdžio) neturės jokio neigiamo </w:t>
            </w:r>
            <w:r w:rsidRPr="008E2EFF">
              <w:rPr>
                <w:rFonts w:ascii="Times New Roman" w:eastAsia="Calibri" w:hAnsi="Times New Roman" w:cs="Times New Roman"/>
                <w:sz w:val="24"/>
                <w:szCs w:val="24"/>
              </w:rPr>
              <w:lastRenderedPageBreak/>
              <w:t>tiesioginio ar netiesioginio poveikio prisitaikymo prie klimato kaitos tikslui, nes neplanuojamos kurti jokios infrastruktūros.</w:t>
            </w:r>
          </w:p>
        </w:tc>
      </w:tr>
      <w:tr w:rsidR="001E4F81" w:rsidRPr="00864699" w14:paraId="17168045" w14:textId="77777777" w:rsidTr="00CF2DD7">
        <w:tc>
          <w:tcPr>
            <w:tcW w:w="2570" w:type="dxa"/>
          </w:tcPr>
          <w:p w14:paraId="2DA381F9" w14:textId="51330A61" w:rsidR="001E4F81" w:rsidRPr="00864699" w:rsidRDefault="005C0D46" w:rsidP="005C0D46">
            <w:pPr>
              <w:rPr>
                <w:rFonts w:ascii="Times New Roman" w:eastAsia="Calibri" w:hAnsi="Times New Roman" w:cs="Times New Roman"/>
                <w:b/>
                <w:bCs/>
                <w:sz w:val="24"/>
                <w:szCs w:val="24"/>
              </w:rPr>
            </w:pPr>
            <w:r w:rsidRPr="00864699">
              <w:rPr>
                <w:rFonts w:ascii="Times New Roman" w:eastAsia="Times New Roman" w:hAnsi="Times New Roman" w:cs="Times New Roman"/>
                <w:sz w:val="24"/>
                <w:szCs w:val="24"/>
              </w:rPr>
              <w:lastRenderedPageBreak/>
              <w:t>1.1.9. Skatinti inovacijas viešajame sektoriuje (</w:t>
            </w:r>
            <w:proofErr w:type="spellStart"/>
            <w:r w:rsidRPr="00864699">
              <w:rPr>
                <w:rFonts w:ascii="Times New Roman" w:eastAsia="Times New Roman" w:hAnsi="Times New Roman" w:cs="Times New Roman"/>
                <w:sz w:val="24"/>
                <w:szCs w:val="24"/>
              </w:rPr>
              <w:t>ikiprekybinius</w:t>
            </w:r>
            <w:proofErr w:type="spellEnd"/>
            <w:r w:rsidRPr="00864699">
              <w:rPr>
                <w:rFonts w:ascii="Times New Roman" w:eastAsia="Times New Roman" w:hAnsi="Times New Roman" w:cs="Times New Roman"/>
                <w:sz w:val="24"/>
                <w:szCs w:val="24"/>
              </w:rPr>
              <w:t xml:space="preserve"> pirkimus).</w:t>
            </w:r>
          </w:p>
        </w:tc>
        <w:tc>
          <w:tcPr>
            <w:tcW w:w="1390" w:type="dxa"/>
          </w:tcPr>
          <w:p w14:paraId="74BDE9D9" w14:textId="77777777" w:rsidR="001E4F81" w:rsidRPr="00864699" w:rsidRDefault="001E4F81" w:rsidP="00BA5A4E">
            <w:pPr>
              <w:rPr>
                <w:rFonts w:ascii="Times New Roman" w:eastAsia="Calibri" w:hAnsi="Times New Roman" w:cs="Times New Roman"/>
                <w:sz w:val="24"/>
                <w:szCs w:val="24"/>
              </w:rPr>
            </w:pPr>
          </w:p>
        </w:tc>
        <w:tc>
          <w:tcPr>
            <w:tcW w:w="1381" w:type="dxa"/>
          </w:tcPr>
          <w:p w14:paraId="34C1131B" w14:textId="2E22151D" w:rsidR="001E4F81" w:rsidRPr="00864699" w:rsidRDefault="005C0D46" w:rsidP="00BA5A4E">
            <w:pPr>
              <w:rPr>
                <w:rFonts w:ascii="Times New Roman" w:eastAsia="Calibri" w:hAnsi="Times New Roman" w:cs="Times New Roman"/>
                <w:sz w:val="24"/>
                <w:szCs w:val="24"/>
              </w:rPr>
            </w:pPr>
            <w:r w:rsidRPr="00864699">
              <w:rPr>
                <w:rFonts w:ascii="Times New Roman" w:eastAsia="Calibri" w:hAnsi="Times New Roman" w:cs="Times New Roman"/>
                <w:sz w:val="24"/>
                <w:szCs w:val="24"/>
              </w:rPr>
              <w:t>X</w:t>
            </w:r>
          </w:p>
        </w:tc>
        <w:tc>
          <w:tcPr>
            <w:tcW w:w="4287" w:type="dxa"/>
          </w:tcPr>
          <w:p w14:paraId="111C68DD" w14:textId="2079E55D" w:rsidR="005C0D46" w:rsidRPr="00864699" w:rsidRDefault="005C0D46" w:rsidP="005C0D46">
            <w:pPr>
              <w:jc w:val="both"/>
              <w:rPr>
                <w:rFonts w:ascii="Times New Roman" w:eastAsia="Times New Roman" w:hAnsi="Times New Roman" w:cs="Times New Roman"/>
                <w:sz w:val="24"/>
                <w:szCs w:val="24"/>
              </w:rPr>
            </w:pPr>
            <w:r w:rsidRPr="00864699">
              <w:rPr>
                <w:rFonts w:ascii="Times New Roman" w:eastAsia="Times New Roman" w:hAnsi="Times New Roman" w:cs="Times New Roman"/>
                <w:sz w:val="24"/>
                <w:szCs w:val="24"/>
              </w:rPr>
              <w:t xml:space="preserve">Bus kuriamos paskatos verslui kurti naujus produktus viešojo sektoriaus poreikiams tenkinti. Bus stiprinami PO gebėjimai inicijuoti ir vykdyti </w:t>
            </w:r>
            <w:proofErr w:type="spellStart"/>
            <w:r w:rsidRPr="00864699">
              <w:rPr>
                <w:rFonts w:ascii="Times New Roman" w:eastAsia="Times New Roman" w:hAnsi="Times New Roman" w:cs="Times New Roman"/>
                <w:sz w:val="24"/>
                <w:szCs w:val="24"/>
              </w:rPr>
              <w:t>ikiprekybinius</w:t>
            </w:r>
            <w:proofErr w:type="spellEnd"/>
            <w:r w:rsidRPr="00864699">
              <w:rPr>
                <w:rFonts w:ascii="Times New Roman" w:eastAsia="Times New Roman" w:hAnsi="Times New Roman" w:cs="Times New Roman"/>
                <w:sz w:val="24"/>
                <w:szCs w:val="24"/>
              </w:rPr>
              <w:t xml:space="preserve"> pirkimus, sudarytos paskatos (čekiai) verslui dalyvauti </w:t>
            </w:r>
            <w:proofErr w:type="spellStart"/>
            <w:r w:rsidRPr="00864699">
              <w:rPr>
                <w:rFonts w:ascii="Times New Roman" w:eastAsia="Times New Roman" w:hAnsi="Times New Roman" w:cs="Times New Roman"/>
                <w:sz w:val="24"/>
                <w:szCs w:val="24"/>
              </w:rPr>
              <w:t>ikiprekybiniuose</w:t>
            </w:r>
            <w:proofErr w:type="spellEnd"/>
            <w:r w:rsidRPr="00864699">
              <w:rPr>
                <w:rFonts w:ascii="Times New Roman" w:eastAsia="Times New Roman" w:hAnsi="Times New Roman" w:cs="Times New Roman"/>
                <w:sz w:val="24"/>
                <w:szCs w:val="24"/>
              </w:rPr>
              <w:t xml:space="preserve"> pirkimuose.</w:t>
            </w:r>
          </w:p>
          <w:p w14:paraId="6E06D496" w14:textId="29B03447" w:rsidR="001E4F81" w:rsidRPr="003F5D49" w:rsidRDefault="00720C6D" w:rsidP="00266C41">
            <w:pPr>
              <w:ind w:left="51"/>
              <w:jc w:val="both"/>
              <w:rPr>
                <w:rFonts w:ascii="Times New Roman" w:eastAsia="Calibri" w:hAnsi="Times New Roman" w:cs="Times New Roman"/>
                <w:sz w:val="24"/>
                <w:szCs w:val="24"/>
              </w:rPr>
            </w:pPr>
            <w:r w:rsidRPr="003F5D49">
              <w:rPr>
                <w:rFonts w:ascii="Times New Roman" w:eastAsia="Calibri" w:hAnsi="Times New Roman" w:cs="Times New Roman"/>
                <w:sz w:val="24"/>
                <w:szCs w:val="24"/>
              </w:rPr>
              <w:t>Šie veiksmai (veiklos) (dėl savo pobūdžio) neturės jokio neigiamo tiesioginio ar netiesioginio poveikio prisitaikymo prie klimato kaitos tikslui, nes neplanuojamos kurti jokios infrastruktūros.</w:t>
            </w:r>
          </w:p>
        </w:tc>
      </w:tr>
      <w:tr w:rsidR="00D059D2" w:rsidRPr="00864699" w14:paraId="0CC24F8F" w14:textId="77777777" w:rsidTr="00D059D2">
        <w:tc>
          <w:tcPr>
            <w:tcW w:w="2570" w:type="dxa"/>
          </w:tcPr>
          <w:p w14:paraId="623BF441" w14:textId="77777777" w:rsidR="00D059D2" w:rsidRPr="00864699" w:rsidRDefault="00D059D2" w:rsidP="00D059D2">
            <w:pPr>
              <w:rPr>
                <w:rFonts w:ascii="Times New Roman" w:eastAsia="Times New Roman" w:hAnsi="Times New Roman" w:cs="Times New Roman"/>
                <w:b/>
                <w:bCs/>
                <w:sz w:val="24"/>
                <w:szCs w:val="24"/>
              </w:rPr>
            </w:pPr>
            <w:r w:rsidRPr="00864699">
              <w:rPr>
                <w:rFonts w:ascii="Times New Roman" w:eastAsia="Times New Roman" w:hAnsi="Times New Roman" w:cs="Times New Roman"/>
                <w:bCs/>
                <w:sz w:val="24"/>
                <w:szCs w:val="24"/>
              </w:rPr>
              <w:t>1.1.10. Skatinti MVĮ dalyvavimą tarptautinėse MTEPI iniciatyvose</w:t>
            </w:r>
          </w:p>
        </w:tc>
        <w:tc>
          <w:tcPr>
            <w:tcW w:w="1390" w:type="dxa"/>
          </w:tcPr>
          <w:p w14:paraId="31163B14" w14:textId="77777777" w:rsidR="00D059D2" w:rsidRPr="00864699" w:rsidRDefault="00D059D2" w:rsidP="00D059D2">
            <w:pPr>
              <w:rPr>
                <w:rFonts w:ascii="Times New Roman" w:eastAsia="Times New Roman" w:hAnsi="Times New Roman" w:cs="Times New Roman"/>
                <w:sz w:val="24"/>
                <w:szCs w:val="24"/>
              </w:rPr>
            </w:pPr>
          </w:p>
        </w:tc>
        <w:tc>
          <w:tcPr>
            <w:tcW w:w="1381" w:type="dxa"/>
          </w:tcPr>
          <w:p w14:paraId="3CE54376" w14:textId="77777777" w:rsidR="00D059D2" w:rsidRPr="00864699" w:rsidRDefault="00D059D2" w:rsidP="00D059D2">
            <w:pPr>
              <w:rPr>
                <w:rFonts w:ascii="Times New Roman" w:eastAsia="Times New Roman" w:hAnsi="Times New Roman" w:cs="Times New Roman"/>
                <w:sz w:val="24"/>
                <w:szCs w:val="24"/>
              </w:rPr>
            </w:pPr>
            <w:r w:rsidRPr="00864699">
              <w:rPr>
                <w:rFonts w:ascii="Times New Roman" w:eastAsia="Times New Roman" w:hAnsi="Times New Roman" w:cs="Times New Roman"/>
                <w:sz w:val="24"/>
                <w:szCs w:val="24"/>
              </w:rPr>
              <w:t>X</w:t>
            </w:r>
          </w:p>
        </w:tc>
        <w:tc>
          <w:tcPr>
            <w:tcW w:w="4287" w:type="dxa"/>
          </w:tcPr>
          <w:p w14:paraId="4259CD80" w14:textId="77777777" w:rsidR="00D059D2" w:rsidRPr="0038578B" w:rsidRDefault="00D059D2" w:rsidP="00D059D2">
            <w:pPr>
              <w:jc w:val="both"/>
              <w:rPr>
                <w:rFonts w:ascii="Times New Roman" w:eastAsia="Times New Roman" w:hAnsi="Times New Roman" w:cs="Times New Roman"/>
                <w:sz w:val="24"/>
                <w:szCs w:val="24"/>
              </w:rPr>
            </w:pPr>
            <w:r w:rsidRPr="00864699">
              <w:rPr>
                <w:rFonts w:ascii="Times New Roman" w:eastAsia="Times New Roman" w:hAnsi="Times New Roman" w:cs="Times New Roman"/>
                <w:sz w:val="24"/>
                <w:szCs w:val="24"/>
              </w:rPr>
              <w:t xml:space="preserve">Siekiant stiprinti verslo pozicijas TVG, investicijomis bus skatinama įmonių tarptautinė </w:t>
            </w:r>
            <w:proofErr w:type="spellStart"/>
            <w:r w:rsidRPr="00864699">
              <w:rPr>
                <w:rFonts w:ascii="Times New Roman" w:eastAsia="Times New Roman" w:hAnsi="Times New Roman" w:cs="Times New Roman"/>
                <w:sz w:val="24"/>
                <w:szCs w:val="24"/>
              </w:rPr>
              <w:t>tinklaveika</w:t>
            </w:r>
            <w:proofErr w:type="spellEnd"/>
            <w:r w:rsidRPr="00864699">
              <w:rPr>
                <w:rFonts w:ascii="Times New Roman" w:eastAsia="Times New Roman" w:hAnsi="Times New Roman" w:cs="Times New Roman"/>
                <w:sz w:val="24"/>
                <w:szCs w:val="24"/>
              </w:rPr>
              <w:t xml:space="preserve">, įsitraukimas į MTEPI partnerystės tinklus, stiprinamas APV paremtų brandžių klasterių augimas, bendrų strategijų ir produktų kūrimas, dalyvavimas tarptautinėse programose (išskyrus EH, dalyvavimas joje skatinimas EGADP lėšomis), įsitraukimas į BJR, kitų tarptautinių MTEPI projektų </w:t>
            </w:r>
            <w:r w:rsidRPr="0038578B">
              <w:rPr>
                <w:rFonts w:ascii="Times New Roman" w:eastAsia="Times New Roman" w:hAnsi="Times New Roman" w:cs="Times New Roman"/>
                <w:sz w:val="24"/>
                <w:szCs w:val="24"/>
              </w:rPr>
              <w:t>rengimą/dalyvavimą juose.</w:t>
            </w:r>
          </w:p>
          <w:p w14:paraId="0A2D73DB" w14:textId="67D2430F" w:rsidR="00D059D2" w:rsidRPr="00864699" w:rsidRDefault="00D059D2" w:rsidP="00D059D2">
            <w:pPr>
              <w:jc w:val="both"/>
              <w:rPr>
                <w:rFonts w:ascii="Times New Roman" w:eastAsia="Times New Roman" w:hAnsi="Times New Roman" w:cs="Times New Roman"/>
                <w:sz w:val="24"/>
                <w:szCs w:val="24"/>
              </w:rPr>
            </w:pPr>
            <w:r w:rsidRPr="0038578B">
              <w:rPr>
                <w:rFonts w:ascii="Times New Roman" w:eastAsia="Times New Roman" w:hAnsi="Times New Roman" w:cs="Times New Roman"/>
                <w:sz w:val="24"/>
                <w:szCs w:val="24"/>
              </w:rPr>
              <w:t>Šie veiksmai (veiklos) (dėl savo pobūdžio) neturės jokio neigiamo tiesioginio ar netiesioginio poveikio prisitaikymo prie klimato kaitos tikslui, nes neplanuojamos kurti jokios infrastruktūros (nauja statyba ar infrastruktūros modernizavimas).</w:t>
            </w:r>
          </w:p>
        </w:tc>
      </w:tr>
      <w:tr w:rsidR="00D059D2" w:rsidRPr="00864699" w14:paraId="1C0440BC" w14:textId="77777777" w:rsidTr="00D059D2">
        <w:tc>
          <w:tcPr>
            <w:tcW w:w="2570" w:type="dxa"/>
          </w:tcPr>
          <w:p w14:paraId="732955CC" w14:textId="77777777" w:rsidR="00D059D2" w:rsidRPr="00864699" w:rsidRDefault="00D059D2" w:rsidP="00D059D2">
            <w:pPr>
              <w:rPr>
                <w:rFonts w:ascii="Times New Roman" w:eastAsia="Times New Roman" w:hAnsi="Times New Roman" w:cs="Times New Roman"/>
                <w:b/>
                <w:bCs/>
                <w:sz w:val="24"/>
                <w:szCs w:val="24"/>
              </w:rPr>
            </w:pPr>
            <w:r w:rsidRPr="00864699">
              <w:rPr>
                <w:rFonts w:ascii="Times New Roman" w:eastAsia="Times New Roman" w:hAnsi="Times New Roman" w:cs="Times New Roman"/>
                <w:bCs/>
                <w:sz w:val="24"/>
                <w:szCs w:val="24"/>
              </w:rPr>
              <w:t>1.1.11.</w:t>
            </w:r>
            <w:r w:rsidRPr="00864699">
              <w:rPr>
                <w:rFonts w:ascii="Times New Roman" w:eastAsia="Times New Roman" w:hAnsi="Times New Roman" w:cs="Times New Roman"/>
                <w:b/>
                <w:bCs/>
                <w:sz w:val="24"/>
                <w:szCs w:val="24"/>
              </w:rPr>
              <w:t xml:space="preserve"> </w:t>
            </w:r>
            <w:r w:rsidRPr="00864699">
              <w:rPr>
                <w:rFonts w:ascii="Times New Roman" w:eastAsia="Times New Roman" w:hAnsi="Times New Roman" w:cs="Times New Roman"/>
                <w:bCs/>
                <w:sz w:val="24"/>
                <w:szCs w:val="24"/>
              </w:rPr>
              <w:t>Skatinti tiesioginių užsienio investicijų pritraukimą</w:t>
            </w:r>
          </w:p>
        </w:tc>
        <w:tc>
          <w:tcPr>
            <w:tcW w:w="1390" w:type="dxa"/>
          </w:tcPr>
          <w:p w14:paraId="13CD794F" w14:textId="77777777" w:rsidR="00D059D2" w:rsidRPr="00864699" w:rsidRDefault="00D059D2" w:rsidP="00D059D2">
            <w:pPr>
              <w:rPr>
                <w:rFonts w:ascii="Times New Roman" w:eastAsia="Times New Roman" w:hAnsi="Times New Roman" w:cs="Times New Roman"/>
                <w:sz w:val="24"/>
                <w:szCs w:val="24"/>
              </w:rPr>
            </w:pPr>
          </w:p>
        </w:tc>
        <w:tc>
          <w:tcPr>
            <w:tcW w:w="1381" w:type="dxa"/>
          </w:tcPr>
          <w:p w14:paraId="4CB38B76" w14:textId="77777777" w:rsidR="00D059D2" w:rsidRPr="00864699" w:rsidRDefault="00D059D2" w:rsidP="00D059D2">
            <w:pPr>
              <w:rPr>
                <w:rFonts w:ascii="Times New Roman" w:eastAsia="Times New Roman" w:hAnsi="Times New Roman" w:cs="Times New Roman"/>
                <w:sz w:val="24"/>
                <w:szCs w:val="24"/>
              </w:rPr>
            </w:pPr>
            <w:r w:rsidRPr="00864699">
              <w:rPr>
                <w:rFonts w:ascii="Times New Roman" w:eastAsia="Times New Roman" w:hAnsi="Times New Roman" w:cs="Times New Roman"/>
                <w:sz w:val="24"/>
                <w:szCs w:val="24"/>
              </w:rPr>
              <w:t>X</w:t>
            </w:r>
          </w:p>
        </w:tc>
        <w:tc>
          <w:tcPr>
            <w:tcW w:w="4287" w:type="dxa"/>
          </w:tcPr>
          <w:p w14:paraId="1EFA1DD0" w14:textId="77777777" w:rsidR="00D059D2" w:rsidRPr="00864699" w:rsidRDefault="00D059D2" w:rsidP="00D059D2">
            <w:pPr>
              <w:jc w:val="both"/>
              <w:rPr>
                <w:rFonts w:ascii="Times New Roman" w:eastAsia="Times New Roman" w:hAnsi="Times New Roman" w:cs="Times New Roman"/>
                <w:sz w:val="24"/>
                <w:szCs w:val="24"/>
              </w:rPr>
            </w:pPr>
            <w:r w:rsidRPr="00864699">
              <w:rPr>
                <w:rFonts w:ascii="Times New Roman" w:eastAsia="Times New Roman" w:hAnsi="Times New Roman" w:cs="Times New Roman"/>
                <w:sz w:val="24"/>
                <w:szCs w:val="24"/>
              </w:rPr>
              <w:t>Investicijomis bus skatinamos APV TUI paieškos ir pritraukimo veiklos, bendradarbiavimas ir technologijų perdavimas tarp didelių įmonių ir MVĮ technologijų ir inovacijų srityse.</w:t>
            </w:r>
          </w:p>
          <w:p w14:paraId="375FEB1E" w14:textId="77777777" w:rsidR="00D059D2" w:rsidRDefault="00D059D2" w:rsidP="00D059D2">
            <w:pPr>
              <w:jc w:val="both"/>
              <w:rPr>
                <w:rFonts w:ascii="Times New Roman" w:eastAsia="Times New Roman" w:hAnsi="Times New Roman" w:cs="Times New Roman"/>
                <w:bCs/>
                <w:sz w:val="24"/>
                <w:szCs w:val="24"/>
              </w:rPr>
            </w:pPr>
            <w:r w:rsidRPr="00C60FAF">
              <w:rPr>
                <w:rFonts w:ascii="Times New Roman" w:eastAsia="Times New Roman" w:hAnsi="Times New Roman" w:cs="Times New Roman"/>
                <w:sz w:val="24"/>
                <w:szCs w:val="24"/>
              </w:rPr>
              <w:t>Šie veiksmai (veiklos) (dėl savo pobūdžio) neturės jokio neigiamo tiesioginio ar netiesioginio poveikio prisitaikymo prie klimato kaitos tikslui, nes neplanuojamos kurti jokios infrastruktūros (nauja statyba ar infrastruktūros modernizavimas</w:t>
            </w:r>
            <w:r w:rsidR="00960162" w:rsidRPr="00C60FAF">
              <w:rPr>
                <w:rFonts w:ascii="Times New Roman" w:eastAsia="Times New Roman" w:hAnsi="Times New Roman" w:cs="Times New Roman"/>
                <w:sz w:val="24"/>
                <w:szCs w:val="24"/>
              </w:rPr>
              <w:t>)</w:t>
            </w:r>
            <w:r w:rsidRPr="00C60FAF">
              <w:rPr>
                <w:rFonts w:ascii="Times New Roman" w:eastAsia="Times New Roman" w:hAnsi="Times New Roman" w:cs="Times New Roman"/>
                <w:sz w:val="24"/>
                <w:szCs w:val="24"/>
              </w:rPr>
              <w:t xml:space="preserve">, o planuojama įsigyti įranga turės atitikti visuotinai ES taikomus standartus ir utilizuojama taikant visus būtinus </w:t>
            </w:r>
            <w:r w:rsidRPr="00C60FAF">
              <w:rPr>
                <w:rFonts w:ascii="Times New Roman" w:eastAsia="Times New Roman" w:hAnsi="Times New Roman" w:cs="Times New Roman"/>
                <w:sz w:val="24"/>
                <w:szCs w:val="24"/>
              </w:rPr>
              <w:lastRenderedPageBreak/>
              <w:t>reikalavimus</w:t>
            </w:r>
            <w:r w:rsidRPr="00C60FAF">
              <w:rPr>
                <w:rFonts w:ascii="Times New Roman" w:eastAsia="Times New Roman" w:hAnsi="Times New Roman" w:cs="Times New Roman"/>
                <w:bCs/>
                <w:sz w:val="24"/>
                <w:szCs w:val="24"/>
              </w:rPr>
              <w:t>.</w:t>
            </w:r>
          </w:p>
          <w:p w14:paraId="7C567645" w14:textId="11851093" w:rsidR="00374F19" w:rsidRPr="00C60FAF" w:rsidRDefault="00374F19" w:rsidP="005B1AF8">
            <w:pPr>
              <w:jc w:val="both"/>
              <w:rPr>
                <w:rFonts w:ascii="Times New Roman" w:eastAsia="Times New Roman" w:hAnsi="Times New Roman" w:cs="Times New Roman"/>
                <w:sz w:val="24"/>
                <w:szCs w:val="24"/>
              </w:rPr>
            </w:pPr>
            <w:r w:rsidRPr="00565A07">
              <w:rPr>
                <w:rFonts w:ascii="Times New Roman" w:eastAsia="Calibri" w:hAnsi="Times New Roman" w:cs="Times New Roman"/>
                <w:bCs/>
                <w:sz w:val="24"/>
                <w:szCs w:val="24"/>
              </w:rPr>
              <w:t xml:space="preserve">Įgyvendinant </w:t>
            </w:r>
            <w:r>
              <w:rPr>
                <w:rFonts w:ascii="Times New Roman" w:eastAsia="Calibri" w:hAnsi="Times New Roman" w:cs="Times New Roman"/>
                <w:bCs/>
                <w:sz w:val="24"/>
                <w:szCs w:val="24"/>
              </w:rPr>
              <w:t>1.1.11</w:t>
            </w:r>
            <w:r w:rsidRPr="00565A07">
              <w:rPr>
                <w:rFonts w:ascii="Times New Roman" w:eastAsia="Calibri" w:hAnsi="Times New Roman" w:cs="Times New Roman"/>
                <w:bCs/>
                <w:sz w:val="24"/>
                <w:szCs w:val="24"/>
              </w:rPr>
              <w:t>. veiksmą (veiklas), bus vadovaujamasi 2021 m. birželio 4 d. Komisijos deleguoto reglamento (ES) 2021/2139</w:t>
            </w:r>
            <w:r w:rsidRPr="00565A07">
              <w:rPr>
                <w:rFonts w:ascii="Times New Roman" w:eastAsia="Calibri" w:hAnsi="Times New Roman" w:cs="Times New Roman"/>
                <w:bCs/>
                <w:sz w:val="24"/>
                <w:szCs w:val="24"/>
                <w:vertAlign w:val="superscript"/>
              </w:rPr>
              <w:footnoteReference w:id="6"/>
            </w:r>
            <w:r w:rsidRPr="00565A07">
              <w:rPr>
                <w:rFonts w:ascii="Times New Roman" w:eastAsia="Calibri" w:hAnsi="Times New Roman" w:cs="Times New Roman"/>
                <w:bCs/>
                <w:sz w:val="24"/>
                <w:szCs w:val="24"/>
              </w:rPr>
              <w:t xml:space="preserve">,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w:t>
            </w:r>
            <w:r w:rsidR="005B1AF8">
              <w:rPr>
                <w:rFonts w:ascii="Times New Roman" w:eastAsia="Calibri" w:hAnsi="Times New Roman" w:cs="Times New Roman"/>
                <w:bCs/>
                <w:sz w:val="24"/>
                <w:szCs w:val="24"/>
              </w:rPr>
              <w:t>2</w:t>
            </w:r>
            <w:r w:rsidRPr="00565A07">
              <w:rPr>
                <w:rFonts w:ascii="Times New Roman" w:eastAsia="Calibri" w:hAnsi="Times New Roman" w:cs="Times New Roman"/>
                <w:bCs/>
                <w:sz w:val="24"/>
                <w:szCs w:val="24"/>
              </w:rPr>
              <w:t xml:space="preserve"> straipsnio </w:t>
            </w:r>
            <w:r w:rsidR="005B1AF8">
              <w:rPr>
                <w:rFonts w:ascii="Times New Roman" w:eastAsia="Calibri" w:hAnsi="Times New Roman" w:cs="Times New Roman"/>
                <w:bCs/>
                <w:sz w:val="24"/>
                <w:szCs w:val="24"/>
              </w:rPr>
              <w:t>I</w:t>
            </w:r>
            <w:r w:rsidRPr="00565A07">
              <w:rPr>
                <w:rFonts w:ascii="Times New Roman" w:eastAsia="Calibri" w:hAnsi="Times New Roman" w:cs="Times New Roman"/>
                <w:bCs/>
                <w:sz w:val="24"/>
                <w:szCs w:val="24"/>
              </w:rPr>
              <w:t>I priedo atitinkamoms veikloms taikomuose punktuose (pvz., įsigyjant IT įrangą – taikomi 8 punkte nustatyti techninės analizės kriterijai ir t.t.) reikalavimais, tai numatant atitinkamuose dokumentuose (pvz. pirkimo ir kt. dokumentuose).</w:t>
            </w:r>
          </w:p>
        </w:tc>
      </w:tr>
      <w:tr w:rsidR="00325576" w:rsidRPr="00864699" w14:paraId="218EEDCD" w14:textId="77777777" w:rsidTr="00CF2DD7">
        <w:tc>
          <w:tcPr>
            <w:tcW w:w="2570" w:type="dxa"/>
            <w:shd w:val="clear" w:color="auto" w:fill="D9D9D9" w:themeFill="background1" w:themeFillShade="D9"/>
          </w:tcPr>
          <w:p w14:paraId="3D5C6657" w14:textId="77777777" w:rsidR="00082367" w:rsidRPr="00864699" w:rsidRDefault="00325576" w:rsidP="00BA5A4E">
            <w:pPr>
              <w:rPr>
                <w:rFonts w:ascii="Times New Roman" w:eastAsia="Calibri" w:hAnsi="Times New Roman" w:cs="Times New Roman"/>
                <w:sz w:val="24"/>
                <w:szCs w:val="24"/>
              </w:rPr>
            </w:pPr>
            <w:r w:rsidRPr="00864699">
              <w:rPr>
                <w:rFonts w:ascii="Times New Roman" w:eastAsia="Calibri" w:hAnsi="Times New Roman" w:cs="Times New Roman"/>
                <w:b/>
                <w:sz w:val="24"/>
                <w:szCs w:val="24"/>
              </w:rPr>
              <w:lastRenderedPageBreak/>
              <w:t>Tausus vandens ir jūrų išteklių naudojimas ir apsauga</w:t>
            </w:r>
          </w:p>
          <w:p w14:paraId="1CCEFC3D" w14:textId="77777777" w:rsidR="00082367" w:rsidRPr="00864699" w:rsidRDefault="00082367" w:rsidP="00082367">
            <w:pPr>
              <w:rPr>
                <w:rFonts w:ascii="Times New Roman" w:eastAsia="Calibri" w:hAnsi="Times New Roman" w:cs="Times New Roman"/>
                <w:sz w:val="24"/>
                <w:szCs w:val="24"/>
              </w:rPr>
            </w:pPr>
          </w:p>
          <w:p w14:paraId="4BAF6176" w14:textId="77777777" w:rsidR="00082367" w:rsidRPr="00864699" w:rsidRDefault="00082367" w:rsidP="00082367">
            <w:pPr>
              <w:rPr>
                <w:rFonts w:ascii="Times New Roman" w:eastAsia="Calibri" w:hAnsi="Times New Roman" w:cs="Times New Roman"/>
                <w:sz w:val="24"/>
                <w:szCs w:val="24"/>
              </w:rPr>
            </w:pPr>
          </w:p>
          <w:p w14:paraId="223AD9A4" w14:textId="77777777" w:rsidR="00082367" w:rsidRPr="00864699" w:rsidRDefault="00082367" w:rsidP="00082367">
            <w:pPr>
              <w:rPr>
                <w:rFonts w:ascii="Times New Roman" w:eastAsia="Calibri" w:hAnsi="Times New Roman" w:cs="Times New Roman"/>
                <w:sz w:val="24"/>
                <w:szCs w:val="24"/>
              </w:rPr>
            </w:pPr>
          </w:p>
          <w:p w14:paraId="46BC2006" w14:textId="77777777" w:rsidR="00082367" w:rsidRPr="00864699" w:rsidRDefault="00082367" w:rsidP="00082367">
            <w:pPr>
              <w:rPr>
                <w:rFonts w:ascii="Times New Roman" w:eastAsia="Calibri" w:hAnsi="Times New Roman" w:cs="Times New Roman"/>
                <w:sz w:val="24"/>
                <w:szCs w:val="24"/>
              </w:rPr>
            </w:pPr>
          </w:p>
          <w:p w14:paraId="3A256FE7" w14:textId="77777777" w:rsidR="00082367" w:rsidRPr="00864699" w:rsidRDefault="00082367" w:rsidP="00082367">
            <w:pPr>
              <w:rPr>
                <w:rFonts w:ascii="Times New Roman" w:eastAsia="Calibri" w:hAnsi="Times New Roman" w:cs="Times New Roman"/>
                <w:sz w:val="24"/>
                <w:szCs w:val="24"/>
              </w:rPr>
            </w:pPr>
          </w:p>
          <w:p w14:paraId="4942D612" w14:textId="77777777" w:rsidR="00325576" w:rsidRPr="00864699" w:rsidRDefault="00325576" w:rsidP="00082367">
            <w:pPr>
              <w:rPr>
                <w:rFonts w:ascii="Times New Roman" w:eastAsia="Calibri" w:hAnsi="Times New Roman" w:cs="Times New Roman"/>
                <w:sz w:val="24"/>
                <w:szCs w:val="24"/>
              </w:rPr>
            </w:pPr>
          </w:p>
        </w:tc>
        <w:tc>
          <w:tcPr>
            <w:tcW w:w="1390" w:type="dxa"/>
            <w:shd w:val="clear" w:color="auto" w:fill="D9D9D9" w:themeFill="background1" w:themeFillShade="D9"/>
          </w:tcPr>
          <w:p w14:paraId="241B529F" w14:textId="77777777" w:rsidR="00325576" w:rsidRPr="00864699" w:rsidRDefault="00325576" w:rsidP="00BA5A4E">
            <w:pPr>
              <w:rPr>
                <w:rFonts w:ascii="Times New Roman" w:eastAsia="Calibri" w:hAnsi="Times New Roman" w:cs="Times New Roman"/>
                <w:sz w:val="24"/>
                <w:szCs w:val="24"/>
              </w:rPr>
            </w:pPr>
          </w:p>
        </w:tc>
        <w:tc>
          <w:tcPr>
            <w:tcW w:w="1381" w:type="dxa"/>
            <w:shd w:val="clear" w:color="auto" w:fill="D9D9D9" w:themeFill="background1" w:themeFillShade="D9"/>
          </w:tcPr>
          <w:p w14:paraId="473D6EAF" w14:textId="77777777" w:rsidR="00325576" w:rsidRPr="00864699" w:rsidRDefault="00EA1AB0" w:rsidP="00BA5A4E">
            <w:pPr>
              <w:rPr>
                <w:rFonts w:ascii="Times New Roman" w:eastAsia="Calibri" w:hAnsi="Times New Roman" w:cs="Times New Roman"/>
                <w:sz w:val="24"/>
                <w:szCs w:val="24"/>
              </w:rPr>
            </w:pPr>
            <w:r w:rsidRPr="00864699">
              <w:rPr>
                <w:rFonts w:ascii="Times New Roman" w:eastAsia="Calibri" w:hAnsi="Times New Roman" w:cs="Times New Roman"/>
                <w:sz w:val="24"/>
                <w:szCs w:val="24"/>
              </w:rPr>
              <w:t>X</w:t>
            </w:r>
          </w:p>
        </w:tc>
        <w:tc>
          <w:tcPr>
            <w:tcW w:w="4287" w:type="dxa"/>
            <w:shd w:val="clear" w:color="auto" w:fill="D9D9D9" w:themeFill="background1" w:themeFillShade="D9"/>
          </w:tcPr>
          <w:p w14:paraId="1ACC1002" w14:textId="77777777" w:rsidR="00325576" w:rsidRPr="00864699" w:rsidRDefault="00325576" w:rsidP="004055F1">
            <w:pPr>
              <w:tabs>
                <w:tab w:val="left" w:pos="34"/>
              </w:tabs>
              <w:ind w:left="51"/>
              <w:jc w:val="both"/>
              <w:rPr>
                <w:rFonts w:ascii="Times New Roman" w:eastAsia="Calibri" w:hAnsi="Times New Roman" w:cs="Times New Roman"/>
                <w:b/>
                <w:sz w:val="24"/>
                <w:szCs w:val="24"/>
              </w:rPr>
            </w:pPr>
            <w:r w:rsidRPr="00864699">
              <w:rPr>
                <w:rFonts w:ascii="Times New Roman" w:eastAsia="Calibri" w:hAnsi="Times New Roman" w:cs="Times New Roman"/>
                <w:b/>
                <w:sz w:val="24"/>
                <w:szCs w:val="24"/>
              </w:rPr>
              <w:t>Vertinama, kad planuojam</w:t>
            </w:r>
            <w:r w:rsidR="009E3A71" w:rsidRPr="00864699">
              <w:rPr>
                <w:rFonts w:ascii="Times New Roman" w:eastAsia="Calibri" w:hAnsi="Times New Roman" w:cs="Times New Roman"/>
                <w:b/>
                <w:sz w:val="24"/>
                <w:szCs w:val="24"/>
              </w:rPr>
              <w:t>i įgyvendinti veiksmai (veiklos)</w:t>
            </w:r>
            <w:r w:rsidRPr="00864699">
              <w:rPr>
                <w:rFonts w:ascii="Times New Roman" w:eastAsia="Calibri" w:hAnsi="Times New Roman" w:cs="Times New Roman"/>
                <w:b/>
                <w:sz w:val="24"/>
                <w:szCs w:val="24"/>
              </w:rPr>
              <w:t xml:space="preserve"> neturi jokio numatomo poveikio šiam aplinkos tikslui arba numatomas j</w:t>
            </w:r>
            <w:r w:rsidR="009E3A71" w:rsidRPr="00864699">
              <w:rPr>
                <w:rFonts w:ascii="Times New Roman" w:eastAsia="Calibri" w:hAnsi="Times New Roman" w:cs="Times New Roman"/>
                <w:b/>
                <w:sz w:val="24"/>
                <w:szCs w:val="24"/>
              </w:rPr>
              <w:t>ų</w:t>
            </w:r>
            <w:r w:rsidRPr="00864699">
              <w:rPr>
                <w:rFonts w:ascii="Times New Roman" w:eastAsia="Calibri" w:hAnsi="Times New Roman" w:cs="Times New Roman"/>
                <w:b/>
                <w:sz w:val="24"/>
                <w:szCs w:val="24"/>
              </w:rPr>
              <w:t xml:space="preserve"> poveikis yra nereikšmingas, t. y. nedaro tiesioginio ir pirminio netiesioginio poveikio per visą gyvavimo ciklą, todėl laikoma, kad </w:t>
            </w:r>
            <w:r w:rsidR="009E3A71" w:rsidRPr="00864699">
              <w:rPr>
                <w:rFonts w:ascii="Times New Roman" w:eastAsia="Calibri" w:hAnsi="Times New Roman" w:cs="Times New Roman"/>
                <w:b/>
                <w:sz w:val="24"/>
                <w:szCs w:val="24"/>
              </w:rPr>
              <w:t>veiksmai (veiklos)</w:t>
            </w:r>
            <w:r w:rsidRPr="00864699">
              <w:rPr>
                <w:rFonts w:ascii="Times New Roman" w:eastAsia="Calibri" w:hAnsi="Times New Roman" w:cs="Times New Roman"/>
                <w:b/>
                <w:sz w:val="24"/>
                <w:szCs w:val="24"/>
              </w:rPr>
              <w:t xml:space="preserve"> atitinka Tausaus vandens ir jūrų išteklių naudojimo ir apsaugos tikslą. </w:t>
            </w:r>
          </w:p>
        </w:tc>
      </w:tr>
      <w:tr w:rsidR="00D059D2" w:rsidRPr="00864699" w14:paraId="4189EDE8" w14:textId="77777777" w:rsidTr="00D059D2">
        <w:tc>
          <w:tcPr>
            <w:tcW w:w="2570" w:type="dxa"/>
          </w:tcPr>
          <w:p w14:paraId="59037131" w14:textId="77777777" w:rsidR="00D059D2" w:rsidRPr="00864699" w:rsidRDefault="00D059D2" w:rsidP="00D059D2">
            <w:pPr>
              <w:rPr>
                <w:rFonts w:ascii="Times New Roman" w:eastAsia="Times New Roman" w:hAnsi="Times New Roman" w:cs="Times New Roman"/>
                <w:b/>
                <w:sz w:val="24"/>
                <w:szCs w:val="24"/>
              </w:rPr>
            </w:pPr>
            <w:r w:rsidRPr="00864699">
              <w:rPr>
                <w:rFonts w:ascii="Times New Roman" w:eastAsia="Times New Roman" w:hAnsi="Times New Roman" w:cs="Times New Roman"/>
                <w:sz w:val="24"/>
                <w:szCs w:val="24"/>
              </w:rPr>
              <w:t xml:space="preserve">1.1.5. Skatinti </w:t>
            </w:r>
            <w:proofErr w:type="spellStart"/>
            <w:r w:rsidRPr="00864699">
              <w:rPr>
                <w:rFonts w:ascii="Times New Roman" w:eastAsia="Times New Roman" w:hAnsi="Times New Roman" w:cs="Times New Roman"/>
                <w:sz w:val="24"/>
                <w:szCs w:val="24"/>
              </w:rPr>
              <w:t>startuolių</w:t>
            </w:r>
            <w:proofErr w:type="spellEnd"/>
            <w:r w:rsidRPr="00864699">
              <w:rPr>
                <w:rFonts w:ascii="Times New Roman" w:eastAsia="Times New Roman" w:hAnsi="Times New Roman" w:cs="Times New Roman"/>
                <w:sz w:val="24"/>
                <w:szCs w:val="24"/>
              </w:rPr>
              <w:t xml:space="preserve"> vystymą, </w:t>
            </w:r>
            <w:proofErr w:type="spellStart"/>
            <w:r w:rsidRPr="00864699">
              <w:rPr>
                <w:rFonts w:ascii="Times New Roman" w:eastAsia="Times New Roman" w:hAnsi="Times New Roman" w:cs="Times New Roman"/>
                <w:sz w:val="24"/>
                <w:szCs w:val="24"/>
              </w:rPr>
              <w:t>akceleravimą</w:t>
            </w:r>
            <w:proofErr w:type="spellEnd"/>
            <w:r w:rsidRPr="00864699">
              <w:rPr>
                <w:rFonts w:ascii="Times New Roman" w:eastAsia="Times New Roman" w:hAnsi="Times New Roman" w:cs="Times New Roman"/>
                <w:sz w:val="24"/>
                <w:szCs w:val="24"/>
              </w:rPr>
              <w:t xml:space="preserve"> ir plėtrą</w:t>
            </w:r>
          </w:p>
        </w:tc>
        <w:tc>
          <w:tcPr>
            <w:tcW w:w="1390" w:type="dxa"/>
          </w:tcPr>
          <w:p w14:paraId="741A53D7" w14:textId="77777777" w:rsidR="00D059D2" w:rsidRPr="00864699" w:rsidRDefault="00D059D2" w:rsidP="00D059D2">
            <w:pPr>
              <w:rPr>
                <w:rFonts w:ascii="Times New Roman" w:eastAsia="Times New Roman" w:hAnsi="Times New Roman" w:cs="Times New Roman"/>
                <w:sz w:val="24"/>
                <w:szCs w:val="24"/>
              </w:rPr>
            </w:pPr>
          </w:p>
        </w:tc>
        <w:tc>
          <w:tcPr>
            <w:tcW w:w="1381" w:type="dxa"/>
          </w:tcPr>
          <w:p w14:paraId="310F66A7" w14:textId="77777777" w:rsidR="00D059D2" w:rsidRPr="00864699" w:rsidRDefault="00D059D2" w:rsidP="00D059D2">
            <w:pPr>
              <w:rPr>
                <w:rFonts w:ascii="Times New Roman" w:eastAsia="Times New Roman" w:hAnsi="Times New Roman" w:cs="Times New Roman"/>
                <w:sz w:val="24"/>
                <w:szCs w:val="24"/>
              </w:rPr>
            </w:pPr>
            <w:r w:rsidRPr="00864699">
              <w:rPr>
                <w:rFonts w:ascii="Times New Roman" w:eastAsia="Times New Roman" w:hAnsi="Times New Roman" w:cs="Times New Roman"/>
                <w:sz w:val="24"/>
                <w:szCs w:val="24"/>
              </w:rPr>
              <w:t>X</w:t>
            </w:r>
          </w:p>
        </w:tc>
        <w:tc>
          <w:tcPr>
            <w:tcW w:w="4287" w:type="dxa"/>
          </w:tcPr>
          <w:p w14:paraId="36E1DEC6" w14:textId="77777777" w:rsidR="00D059D2" w:rsidRPr="00864699" w:rsidRDefault="00D059D2" w:rsidP="00D059D2">
            <w:pPr>
              <w:jc w:val="both"/>
              <w:rPr>
                <w:rFonts w:ascii="Times New Roman" w:eastAsia="Times New Roman" w:hAnsi="Times New Roman" w:cs="Times New Roman"/>
                <w:bCs/>
                <w:sz w:val="24"/>
                <w:szCs w:val="24"/>
              </w:rPr>
            </w:pPr>
            <w:r w:rsidRPr="00864699">
              <w:rPr>
                <w:rFonts w:ascii="Times New Roman" w:eastAsia="Times New Roman" w:hAnsi="Times New Roman" w:cs="Times New Roman"/>
                <w:bCs/>
                <w:sz w:val="24"/>
                <w:szCs w:val="24"/>
              </w:rPr>
              <w:t xml:space="preserve">Bus investuojama į didelio poveikio </w:t>
            </w:r>
            <w:proofErr w:type="spellStart"/>
            <w:r w:rsidRPr="00864699">
              <w:rPr>
                <w:rFonts w:ascii="Times New Roman" w:eastAsia="Times New Roman" w:hAnsi="Times New Roman" w:cs="Times New Roman"/>
                <w:bCs/>
                <w:sz w:val="24"/>
                <w:szCs w:val="24"/>
              </w:rPr>
              <w:t>startuolių</w:t>
            </w:r>
            <w:proofErr w:type="spellEnd"/>
            <w:r w:rsidRPr="00864699">
              <w:rPr>
                <w:rFonts w:ascii="Times New Roman" w:eastAsia="Times New Roman" w:hAnsi="Times New Roman" w:cs="Times New Roman"/>
                <w:bCs/>
                <w:sz w:val="24"/>
                <w:szCs w:val="24"/>
              </w:rPr>
              <w:t xml:space="preserve"> ekosistemos plėtrą, bus siekiama sudaryti sąlygas </w:t>
            </w:r>
            <w:proofErr w:type="spellStart"/>
            <w:r w:rsidRPr="00864699">
              <w:rPr>
                <w:rFonts w:ascii="Times New Roman" w:eastAsia="Times New Roman" w:hAnsi="Times New Roman" w:cs="Times New Roman"/>
                <w:bCs/>
                <w:sz w:val="24"/>
                <w:szCs w:val="24"/>
              </w:rPr>
              <w:t>startuoliams</w:t>
            </w:r>
            <w:proofErr w:type="spellEnd"/>
            <w:r w:rsidRPr="00864699">
              <w:rPr>
                <w:rFonts w:ascii="Times New Roman" w:eastAsia="Times New Roman" w:hAnsi="Times New Roman" w:cs="Times New Roman"/>
                <w:bCs/>
                <w:sz w:val="24"/>
                <w:szCs w:val="24"/>
              </w:rPr>
              <w:t xml:space="preserve"> kurtis, </w:t>
            </w:r>
            <w:proofErr w:type="spellStart"/>
            <w:r w:rsidRPr="00864699">
              <w:rPr>
                <w:rFonts w:ascii="Times New Roman" w:eastAsia="Times New Roman" w:hAnsi="Times New Roman" w:cs="Times New Roman"/>
                <w:bCs/>
                <w:sz w:val="24"/>
                <w:szCs w:val="24"/>
              </w:rPr>
              <w:t>akceleruotis</w:t>
            </w:r>
            <w:proofErr w:type="spellEnd"/>
            <w:r w:rsidRPr="00864699">
              <w:rPr>
                <w:rFonts w:ascii="Times New Roman" w:eastAsia="Times New Roman" w:hAnsi="Times New Roman" w:cs="Times New Roman"/>
                <w:bCs/>
                <w:sz w:val="24"/>
                <w:szCs w:val="24"/>
              </w:rPr>
              <w:t xml:space="preserve"> ir vykdyti plėtrą: idėjų vystymas, investicijos į (</w:t>
            </w:r>
            <w:proofErr w:type="spellStart"/>
            <w:r w:rsidRPr="00864699">
              <w:rPr>
                <w:rFonts w:ascii="Times New Roman" w:eastAsia="Times New Roman" w:hAnsi="Times New Roman" w:cs="Times New Roman"/>
                <w:bCs/>
                <w:sz w:val="24"/>
                <w:szCs w:val="24"/>
              </w:rPr>
              <w:t>ne)materialųjį</w:t>
            </w:r>
            <w:proofErr w:type="spellEnd"/>
            <w:r w:rsidRPr="00864699">
              <w:rPr>
                <w:rFonts w:ascii="Times New Roman" w:eastAsia="Times New Roman" w:hAnsi="Times New Roman" w:cs="Times New Roman"/>
                <w:bCs/>
                <w:sz w:val="24"/>
                <w:szCs w:val="24"/>
              </w:rPr>
              <w:t xml:space="preserve"> turtą, apyvartinį kapitalą, </w:t>
            </w:r>
            <w:proofErr w:type="spellStart"/>
            <w:r w:rsidRPr="00864699">
              <w:rPr>
                <w:rFonts w:ascii="Times New Roman" w:eastAsia="Times New Roman" w:hAnsi="Times New Roman" w:cs="Times New Roman"/>
                <w:bCs/>
                <w:sz w:val="24"/>
                <w:szCs w:val="24"/>
              </w:rPr>
              <w:t>mentorystė</w:t>
            </w:r>
            <w:proofErr w:type="spellEnd"/>
            <w:r w:rsidRPr="00864699">
              <w:rPr>
                <w:rFonts w:ascii="Times New Roman" w:eastAsia="Times New Roman" w:hAnsi="Times New Roman" w:cs="Times New Roman"/>
                <w:bCs/>
                <w:sz w:val="24"/>
                <w:szCs w:val="24"/>
              </w:rPr>
              <w:t xml:space="preserve"> ir pan.</w:t>
            </w:r>
          </w:p>
          <w:p w14:paraId="122C1E0F" w14:textId="77777777" w:rsidR="00D059D2" w:rsidRPr="005515C4" w:rsidRDefault="00D059D2" w:rsidP="00D059D2">
            <w:pPr>
              <w:jc w:val="both"/>
              <w:rPr>
                <w:rFonts w:ascii="Times New Roman" w:eastAsia="Times New Roman" w:hAnsi="Times New Roman" w:cs="Times New Roman"/>
                <w:bCs/>
                <w:sz w:val="24"/>
                <w:szCs w:val="24"/>
              </w:rPr>
            </w:pPr>
            <w:r w:rsidRPr="005515C4">
              <w:rPr>
                <w:rFonts w:ascii="Times New Roman" w:eastAsia="Times New Roman" w:hAnsi="Times New Roman" w:cs="Times New Roman"/>
                <w:bCs/>
                <w:sz w:val="24"/>
                <w:szCs w:val="24"/>
              </w:rPr>
              <w:t xml:space="preserve">Šie veiksmai (veiklos) (dėl savo pobūdžio) neturės jokio neigiamo tiesioginio ir netiesioginio poveikio šiam aplinkos tikslui, nes nenumatoma kurti jokia infrastruktūra šalia vandens telkinių, kuri galėtų turėti įtakos tausiam vandens ir jūrų išteklių naudojimui, </w:t>
            </w:r>
            <w:r w:rsidRPr="005515C4">
              <w:rPr>
                <w:rFonts w:ascii="Times New Roman" w:eastAsia="Times New Roman" w:hAnsi="Times New Roman" w:cs="Times New Roman"/>
                <w:sz w:val="24"/>
                <w:szCs w:val="24"/>
              </w:rPr>
              <w:t>o planuojama įsigyti įranga turės atitikti visuotinai ES taikomus standartus ir utilizuojama taikant visus būtinus reikalavimus</w:t>
            </w:r>
            <w:r w:rsidRPr="005515C4">
              <w:rPr>
                <w:rFonts w:ascii="Times New Roman" w:eastAsia="Times New Roman" w:hAnsi="Times New Roman" w:cs="Times New Roman"/>
                <w:bCs/>
                <w:sz w:val="24"/>
                <w:szCs w:val="24"/>
              </w:rPr>
              <w:t>.</w:t>
            </w:r>
          </w:p>
        </w:tc>
      </w:tr>
      <w:tr w:rsidR="00D059D2" w:rsidRPr="00864699" w14:paraId="48D53E51" w14:textId="77777777" w:rsidTr="00D059D2">
        <w:tc>
          <w:tcPr>
            <w:tcW w:w="2570" w:type="dxa"/>
          </w:tcPr>
          <w:p w14:paraId="270DA958" w14:textId="77777777" w:rsidR="00D059D2" w:rsidRPr="00864699" w:rsidRDefault="00D059D2" w:rsidP="00D059D2">
            <w:pPr>
              <w:rPr>
                <w:rFonts w:ascii="Times New Roman" w:eastAsia="Times New Roman" w:hAnsi="Times New Roman" w:cs="Times New Roman"/>
                <w:b/>
                <w:sz w:val="24"/>
                <w:szCs w:val="24"/>
              </w:rPr>
            </w:pPr>
            <w:r w:rsidRPr="00864699">
              <w:rPr>
                <w:rFonts w:ascii="Times New Roman" w:eastAsia="Times New Roman" w:hAnsi="Times New Roman" w:cs="Times New Roman"/>
                <w:sz w:val="24"/>
                <w:szCs w:val="24"/>
              </w:rPr>
              <w:lastRenderedPageBreak/>
              <w:t>1.1.6. Skatinti inovacijų pasiūlą</w:t>
            </w:r>
          </w:p>
        </w:tc>
        <w:tc>
          <w:tcPr>
            <w:tcW w:w="1390" w:type="dxa"/>
          </w:tcPr>
          <w:p w14:paraId="52265901" w14:textId="77777777" w:rsidR="00D059D2" w:rsidRPr="00864699" w:rsidRDefault="00D059D2" w:rsidP="00D059D2">
            <w:pPr>
              <w:rPr>
                <w:rFonts w:ascii="Times New Roman" w:eastAsia="Times New Roman" w:hAnsi="Times New Roman" w:cs="Times New Roman"/>
                <w:sz w:val="24"/>
                <w:szCs w:val="24"/>
              </w:rPr>
            </w:pPr>
          </w:p>
        </w:tc>
        <w:tc>
          <w:tcPr>
            <w:tcW w:w="1381" w:type="dxa"/>
          </w:tcPr>
          <w:p w14:paraId="24315282" w14:textId="77777777" w:rsidR="00D059D2" w:rsidRPr="00864699" w:rsidRDefault="00D059D2" w:rsidP="00D059D2">
            <w:pPr>
              <w:rPr>
                <w:rFonts w:ascii="Times New Roman" w:eastAsia="Times New Roman" w:hAnsi="Times New Roman" w:cs="Times New Roman"/>
                <w:sz w:val="24"/>
                <w:szCs w:val="24"/>
              </w:rPr>
            </w:pPr>
            <w:r w:rsidRPr="00864699">
              <w:rPr>
                <w:rFonts w:ascii="Times New Roman" w:eastAsia="Times New Roman" w:hAnsi="Times New Roman" w:cs="Times New Roman"/>
                <w:sz w:val="24"/>
                <w:szCs w:val="24"/>
              </w:rPr>
              <w:t>X</w:t>
            </w:r>
          </w:p>
        </w:tc>
        <w:tc>
          <w:tcPr>
            <w:tcW w:w="4287" w:type="dxa"/>
          </w:tcPr>
          <w:p w14:paraId="13370239" w14:textId="77777777" w:rsidR="00D059D2" w:rsidRPr="00864699" w:rsidRDefault="00D059D2" w:rsidP="00D059D2">
            <w:pPr>
              <w:ind w:left="51"/>
              <w:jc w:val="both"/>
              <w:rPr>
                <w:rFonts w:ascii="Times New Roman" w:eastAsia="Times New Roman" w:hAnsi="Times New Roman" w:cs="Times New Roman"/>
                <w:bCs/>
                <w:sz w:val="24"/>
                <w:szCs w:val="24"/>
              </w:rPr>
            </w:pPr>
            <w:r w:rsidRPr="00864699">
              <w:rPr>
                <w:rFonts w:ascii="Times New Roman" w:eastAsia="Times New Roman" w:hAnsi="Times New Roman" w:cs="Times New Roman"/>
                <w:bCs/>
                <w:sz w:val="24"/>
                <w:szCs w:val="24"/>
              </w:rPr>
              <w:t>Bus investuojama į naujų APV produktų kūrimo veiklas (kai produktas kuriamas siekiant MVĮ perorientavimo –</w:t>
            </w:r>
            <w:proofErr w:type="gramStart"/>
            <w:r w:rsidRPr="00864699">
              <w:rPr>
                <w:rFonts w:ascii="Times New Roman" w:eastAsia="Times New Roman" w:hAnsi="Times New Roman" w:cs="Times New Roman"/>
                <w:bCs/>
                <w:sz w:val="24"/>
                <w:szCs w:val="24"/>
              </w:rPr>
              <w:t xml:space="preserve">  </w:t>
            </w:r>
            <w:proofErr w:type="gramEnd"/>
            <w:r w:rsidRPr="00864699">
              <w:rPr>
                <w:rFonts w:ascii="Times New Roman" w:eastAsia="Times New Roman" w:hAnsi="Times New Roman" w:cs="Times New Roman"/>
                <w:bCs/>
                <w:sz w:val="24"/>
                <w:szCs w:val="24"/>
              </w:rPr>
              <w:t xml:space="preserve">investuojama pagal veiklą „sudaryti sąlygas tvariai MVĮ pramonės transformacijai“), apimančias nuo naujo produkto idėjos vystymo, koncepcijos parengimo iki prototipo sukūrimo, jo </w:t>
            </w:r>
            <w:proofErr w:type="spellStart"/>
            <w:r w:rsidRPr="00864699">
              <w:rPr>
                <w:rFonts w:ascii="Times New Roman" w:eastAsia="Times New Roman" w:hAnsi="Times New Roman" w:cs="Times New Roman"/>
                <w:bCs/>
                <w:sz w:val="24"/>
                <w:szCs w:val="24"/>
              </w:rPr>
              <w:t>komercinimo</w:t>
            </w:r>
            <w:proofErr w:type="spellEnd"/>
            <w:r w:rsidRPr="00864699">
              <w:rPr>
                <w:rFonts w:ascii="Times New Roman" w:eastAsia="Times New Roman" w:hAnsi="Times New Roman" w:cs="Times New Roman"/>
                <w:bCs/>
                <w:sz w:val="24"/>
                <w:szCs w:val="24"/>
              </w:rPr>
              <w:t>.</w:t>
            </w:r>
          </w:p>
          <w:p w14:paraId="74799684" w14:textId="77777777" w:rsidR="00D059D2" w:rsidRDefault="00D059D2" w:rsidP="00D059D2">
            <w:pPr>
              <w:ind w:left="51"/>
              <w:jc w:val="both"/>
              <w:rPr>
                <w:rFonts w:ascii="Times New Roman" w:eastAsia="Times New Roman" w:hAnsi="Times New Roman" w:cs="Times New Roman"/>
                <w:sz w:val="24"/>
                <w:szCs w:val="24"/>
              </w:rPr>
            </w:pPr>
            <w:r w:rsidRPr="005515C4">
              <w:rPr>
                <w:rFonts w:ascii="Times New Roman" w:eastAsia="Times New Roman" w:hAnsi="Times New Roman" w:cs="Times New Roman"/>
                <w:bCs/>
                <w:sz w:val="24"/>
                <w:szCs w:val="24"/>
              </w:rPr>
              <w:t xml:space="preserve">Šie veiksmai (veiklos) (dėl savo pobūdžio) neturės jokio neigiamo tiesioginio ir netiesioginio poveikio šiam aplinkos tikslui, nes nenumatoma kurti jokia infrastruktūra šalia vandens telkinių, kuri galėtų turėti įtakos tausiam vandens ir jūrų išteklių naudojimui, </w:t>
            </w:r>
            <w:r w:rsidRPr="005515C4">
              <w:rPr>
                <w:rFonts w:ascii="Times New Roman" w:eastAsia="Times New Roman" w:hAnsi="Times New Roman" w:cs="Times New Roman"/>
                <w:sz w:val="24"/>
                <w:szCs w:val="24"/>
              </w:rPr>
              <w:t>o planuojama įsigyti įranga turės atitikti visuotinai ES taikomus standartus ir utilizuojama taikant visus būtinus reikalavimus</w:t>
            </w:r>
            <w:r w:rsidR="006D7D5C">
              <w:rPr>
                <w:rFonts w:ascii="Times New Roman" w:eastAsia="Times New Roman" w:hAnsi="Times New Roman" w:cs="Times New Roman"/>
                <w:sz w:val="24"/>
                <w:szCs w:val="24"/>
              </w:rPr>
              <w:t>.</w:t>
            </w:r>
          </w:p>
          <w:p w14:paraId="7461C3F7" w14:textId="77777777" w:rsidR="006D7D5C" w:rsidRDefault="006D7D5C" w:rsidP="0004557C">
            <w:pPr>
              <w:ind w:left="51"/>
              <w:jc w:val="both"/>
              <w:rPr>
                <w:rFonts w:ascii="Times New Roman" w:eastAsia="Times New Roman" w:hAnsi="Times New Roman" w:cs="Times New Roman"/>
                <w:sz w:val="24"/>
                <w:szCs w:val="24"/>
              </w:rPr>
            </w:pPr>
          </w:p>
          <w:p w14:paraId="405CF2A3" w14:textId="5B831FDB" w:rsidR="006D7D5C" w:rsidRPr="005515C4" w:rsidRDefault="006D7D5C" w:rsidP="0004557C">
            <w:pPr>
              <w:jc w:val="both"/>
              <w:rPr>
                <w:rFonts w:ascii="Times New Roman" w:eastAsia="Times New Roman" w:hAnsi="Times New Roman" w:cs="Times New Roman"/>
                <w:bCs/>
                <w:sz w:val="24"/>
                <w:szCs w:val="24"/>
              </w:rPr>
            </w:pPr>
            <w:r w:rsidRPr="006D7D5C">
              <w:rPr>
                <w:rFonts w:ascii="Times New Roman" w:hAnsi="Times New Roman" w:cs="Times New Roman"/>
                <w:color w:val="000000"/>
                <w:sz w:val="24"/>
                <w:szCs w:val="24"/>
              </w:rPr>
              <w:t xml:space="preserve">Įgyvendinant </w:t>
            </w:r>
            <w:r>
              <w:rPr>
                <w:rFonts w:ascii="Times New Roman" w:hAnsi="Times New Roman" w:cs="Times New Roman"/>
                <w:color w:val="000000"/>
                <w:sz w:val="24"/>
                <w:szCs w:val="24"/>
              </w:rPr>
              <w:t>1.1.6</w:t>
            </w:r>
            <w:r w:rsidRPr="006D7D5C">
              <w:rPr>
                <w:rFonts w:ascii="Times New Roman" w:hAnsi="Times New Roman" w:cs="Times New Roman"/>
                <w:color w:val="000000"/>
                <w:sz w:val="24"/>
                <w:szCs w:val="24"/>
              </w:rPr>
              <w:t xml:space="preserve"> veiksmą bus vadovaujamasi 2021 m. birželio 4 d. Komisijos deleguoto reglamento (ES) 2021/2139,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atitinkamuose punktuose (pvz., įsigyjant IT įrangą – taikomi 8 punkte nustatyti</w:t>
            </w:r>
            <w:r w:rsidR="0004557C">
              <w:rPr>
                <w:rFonts w:ascii="Times New Roman" w:hAnsi="Times New Roman" w:cs="Times New Roman"/>
                <w:color w:val="000000"/>
                <w:sz w:val="24"/>
                <w:szCs w:val="24"/>
              </w:rPr>
              <w:t xml:space="preserve"> techninės analizės kriterijai </w:t>
            </w:r>
            <w:r w:rsidRPr="006D7D5C">
              <w:rPr>
                <w:rFonts w:ascii="Times New Roman" w:hAnsi="Times New Roman" w:cs="Times New Roman"/>
                <w:color w:val="000000"/>
                <w:sz w:val="24"/>
                <w:szCs w:val="24"/>
              </w:rPr>
              <w:t>ir t.t.)  nustatytais reikalavimais, tai numatant atitinkamuose dokumentuose (pvz. pirkimo ir kt. dokumentuose).</w:t>
            </w:r>
          </w:p>
        </w:tc>
      </w:tr>
      <w:tr w:rsidR="00FC1EB1" w:rsidRPr="00864699" w14:paraId="10D4D103" w14:textId="77777777" w:rsidTr="00CF2DD7">
        <w:tc>
          <w:tcPr>
            <w:tcW w:w="2570" w:type="dxa"/>
          </w:tcPr>
          <w:p w14:paraId="201DCC84" w14:textId="779042DB" w:rsidR="00FC1EB1" w:rsidRPr="00864699" w:rsidRDefault="00720C6D" w:rsidP="00720C6D">
            <w:pPr>
              <w:rPr>
                <w:rFonts w:ascii="Times New Roman" w:eastAsia="Calibri" w:hAnsi="Times New Roman" w:cs="Times New Roman"/>
                <w:bCs/>
                <w:sz w:val="24"/>
                <w:szCs w:val="24"/>
              </w:rPr>
            </w:pPr>
            <w:r w:rsidRPr="00864699">
              <w:rPr>
                <w:rFonts w:ascii="Times New Roman" w:eastAsia="Times New Roman" w:hAnsi="Times New Roman" w:cs="Times New Roman"/>
                <w:sz w:val="24"/>
                <w:szCs w:val="24"/>
              </w:rPr>
              <w:t>1.1.7. Sudaryti sąlygas tvariai pramonės MVĮ transformacijai.</w:t>
            </w:r>
          </w:p>
        </w:tc>
        <w:tc>
          <w:tcPr>
            <w:tcW w:w="1390" w:type="dxa"/>
          </w:tcPr>
          <w:p w14:paraId="323BACB6" w14:textId="77777777" w:rsidR="00FC1EB1" w:rsidRPr="00864699" w:rsidRDefault="00FC1EB1" w:rsidP="00BA5A4E">
            <w:pPr>
              <w:rPr>
                <w:rFonts w:ascii="Times New Roman" w:eastAsia="Calibri" w:hAnsi="Times New Roman" w:cs="Times New Roman"/>
                <w:sz w:val="24"/>
                <w:szCs w:val="24"/>
              </w:rPr>
            </w:pPr>
          </w:p>
        </w:tc>
        <w:tc>
          <w:tcPr>
            <w:tcW w:w="1381" w:type="dxa"/>
          </w:tcPr>
          <w:p w14:paraId="365D9AE8" w14:textId="77777777" w:rsidR="00FC1EB1" w:rsidRPr="00864699" w:rsidRDefault="00EA1AB0" w:rsidP="00BA5A4E">
            <w:pPr>
              <w:rPr>
                <w:rFonts w:ascii="Times New Roman" w:eastAsia="Calibri" w:hAnsi="Times New Roman" w:cs="Times New Roman"/>
                <w:sz w:val="24"/>
                <w:szCs w:val="24"/>
              </w:rPr>
            </w:pPr>
            <w:r w:rsidRPr="00864699">
              <w:rPr>
                <w:rFonts w:ascii="Times New Roman" w:eastAsia="Calibri" w:hAnsi="Times New Roman" w:cs="Times New Roman"/>
                <w:sz w:val="24"/>
                <w:szCs w:val="24"/>
              </w:rPr>
              <w:t>X</w:t>
            </w:r>
          </w:p>
        </w:tc>
        <w:tc>
          <w:tcPr>
            <w:tcW w:w="4287" w:type="dxa"/>
          </w:tcPr>
          <w:p w14:paraId="5161678A" w14:textId="3F3830D8" w:rsidR="00720C6D" w:rsidRPr="00864699" w:rsidRDefault="00720C6D" w:rsidP="00720C6D">
            <w:pPr>
              <w:spacing w:before="120" w:after="120"/>
              <w:jc w:val="both"/>
              <w:rPr>
                <w:rFonts w:ascii="Times New Roman" w:eastAsia="Times New Roman" w:hAnsi="Times New Roman" w:cs="Times New Roman"/>
                <w:sz w:val="24"/>
                <w:szCs w:val="24"/>
              </w:rPr>
            </w:pPr>
            <w:r w:rsidRPr="00864699">
              <w:rPr>
                <w:rFonts w:ascii="Times New Roman" w:eastAsia="Times New Roman" w:hAnsi="Times New Roman" w:cs="Times New Roman"/>
                <w:sz w:val="24"/>
                <w:szCs w:val="24"/>
              </w:rPr>
              <w:t xml:space="preserve">Bus investuojama į tvarią pramonės transformaciją: </w:t>
            </w:r>
            <w:r w:rsidRPr="00864699">
              <w:rPr>
                <w:rFonts w:ascii="Times New Roman" w:eastAsia="Times New Roman" w:hAnsi="Times New Roman" w:cs="Times New Roman"/>
                <w:noProof/>
                <w:sz w:val="24"/>
                <w:szCs w:val="24"/>
              </w:rPr>
              <w:t>inovatyvių skaitmeninių ir aplinkai draugiškų technologijų kūrimą, demonstravimą ir diegimą</w:t>
            </w:r>
            <w:r w:rsidRPr="00864699">
              <w:rPr>
                <w:rFonts w:ascii="Times New Roman" w:eastAsia="Times New Roman" w:hAnsi="Times New Roman" w:cs="Times New Roman"/>
                <w:sz w:val="24"/>
                <w:szCs w:val="24"/>
              </w:rPr>
              <w:t xml:space="preserve"> MVĮ. Prioritetas teikiamas investicijoms į </w:t>
            </w:r>
            <w:proofErr w:type="spellStart"/>
            <w:r w:rsidRPr="00864699">
              <w:rPr>
                <w:rFonts w:ascii="Times New Roman" w:eastAsia="Times New Roman" w:hAnsi="Times New Roman" w:cs="Times New Roman"/>
                <w:sz w:val="24"/>
                <w:szCs w:val="24"/>
              </w:rPr>
              <w:t>ekoinovacijas</w:t>
            </w:r>
            <w:proofErr w:type="spellEnd"/>
            <w:r w:rsidRPr="00864699">
              <w:rPr>
                <w:rFonts w:ascii="Times New Roman" w:eastAsia="Times New Roman" w:hAnsi="Times New Roman" w:cs="Times New Roman"/>
                <w:sz w:val="24"/>
                <w:szCs w:val="24"/>
              </w:rPr>
              <w:t xml:space="preserve">, tvarių „žiedinių“ produktų kūrimą ir gamybą. Kuriant paskatas įmonėms demonstruoti savo sukurtas skaitmenines ir aplinkai palankias </w:t>
            </w:r>
            <w:r w:rsidRPr="00864699">
              <w:rPr>
                <w:rFonts w:ascii="Times New Roman" w:eastAsia="Times New Roman" w:hAnsi="Times New Roman" w:cs="Times New Roman"/>
                <w:sz w:val="24"/>
                <w:szCs w:val="24"/>
              </w:rPr>
              <w:lastRenderedPageBreak/>
              <w:t xml:space="preserve">technologijas jas potencialiai galinčioms įsidiegti MVĮ, sudaromos sąlygos MVĮ susipažinti su šių technologijų nauda. </w:t>
            </w:r>
          </w:p>
          <w:p w14:paraId="623CAECC" w14:textId="77777777" w:rsidR="00295F10" w:rsidRDefault="00AE5AF5" w:rsidP="00295F10">
            <w:pPr>
              <w:jc w:val="both"/>
              <w:rPr>
                <w:rFonts w:ascii="Times New Roman" w:eastAsia="Calibri" w:hAnsi="Times New Roman" w:cs="Times New Roman"/>
                <w:bCs/>
                <w:sz w:val="24"/>
                <w:szCs w:val="24"/>
                <w:u w:val="single"/>
              </w:rPr>
            </w:pPr>
            <w:r w:rsidRPr="00864699">
              <w:rPr>
                <w:rFonts w:ascii="Times New Roman" w:eastAsia="Calibri" w:hAnsi="Times New Roman" w:cs="Times New Roman"/>
                <w:bCs/>
                <w:sz w:val="24"/>
                <w:szCs w:val="24"/>
                <w:u w:val="single"/>
              </w:rPr>
              <w:t xml:space="preserve">Šie veiksmai (veiklos) (dėl savo pobūdžio) neturės jokio neigiamo tiesioginio ir netiesioginio poveikio šiam aplinkos tikslui, nes nenumatoma kurti jokia infrastruktūra šalia vandens telkinių, kuri galėtų turėti įtakos tausiam vandens ir jūrų išteklių naudojimui, </w:t>
            </w:r>
            <w:r w:rsidRPr="00864699">
              <w:rPr>
                <w:rFonts w:ascii="Times New Roman" w:eastAsia="Calibri" w:hAnsi="Times New Roman" w:cs="Times New Roman"/>
                <w:sz w:val="24"/>
                <w:szCs w:val="24"/>
                <w:u w:val="single"/>
              </w:rPr>
              <w:t>o planuojama įsigyti įranga turės atitikti visuotinai ES taikomus standartus ir utilizuojama taikant visus būtinus reikalavimus</w:t>
            </w:r>
            <w:r w:rsidR="007C64C5" w:rsidRPr="00864699">
              <w:rPr>
                <w:rFonts w:ascii="Times New Roman" w:eastAsia="Calibri" w:hAnsi="Times New Roman" w:cs="Times New Roman"/>
                <w:sz w:val="24"/>
                <w:szCs w:val="24"/>
                <w:u w:val="single"/>
              </w:rPr>
              <w:t xml:space="preserve">, taip pat </w:t>
            </w:r>
            <w:r w:rsidR="007C64C5" w:rsidRPr="00864699">
              <w:rPr>
                <w:rFonts w:ascii="Times New Roman" w:eastAsia="Calibri" w:hAnsi="Times New Roman" w:cs="Times New Roman"/>
                <w:bCs/>
                <w:sz w:val="24"/>
                <w:szCs w:val="24"/>
                <w:u w:val="single"/>
              </w:rPr>
              <w:t>investuojama į naujausius ir aplinkai palankių technologinių sprendimų ir technologinių procesų kūrimą ir diegimą.</w:t>
            </w:r>
          </w:p>
          <w:p w14:paraId="307B9A22" w14:textId="06D25700" w:rsidR="00E15674" w:rsidRPr="00E15674" w:rsidRDefault="00E15674" w:rsidP="00E15674">
            <w:pPr>
              <w:jc w:val="both"/>
              <w:rPr>
                <w:rFonts w:ascii="Times New Roman" w:eastAsia="Calibri" w:hAnsi="Times New Roman" w:cs="Times New Roman"/>
                <w:sz w:val="24"/>
                <w:szCs w:val="24"/>
              </w:rPr>
            </w:pPr>
            <w:r w:rsidRPr="006D7D5C">
              <w:rPr>
                <w:rFonts w:ascii="Times New Roman" w:hAnsi="Times New Roman" w:cs="Times New Roman"/>
                <w:color w:val="000000"/>
                <w:sz w:val="24"/>
                <w:szCs w:val="24"/>
              </w:rPr>
              <w:t xml:space="preserve">Įgyvendinant </w:t>
            </w:r>
            <w:r>
              <w:rPr>
                <w:rFonts w:ascii="Times New Roman" w:hAnsi="Times New Roman" w:cs="Times New Roman"/>
                <w:color w:val="000000"/>
                <w:sz w:val="24"/>
                <w:szCs w:val="24"/>
              </w:rPr>
              <w:t>1.1.7</w:t>
            </w:r>
            <w:r w:rsidRPr="006D7D5C">
              <w:rPr>
                <w:rFonts w:ascii="Times New Roman" w:hAnsi="Times New Roman" w:cs="Times New Roman"/>
                <w:color w:val="000000"/>
                <w:sz w:val="24"/>
                <w:szCs w:val="24"/>
              </w:rPr>
              <w:t xml:space="preserve"> veiksmą bus vadovaujamasi 2021 m. birželio 4 d. Komisijos deleguoto reglamento (ES) 2021/2139,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atitinkamuose punktuose (pvz., įsigyjant IT įrangą – taikomi 8 punkte nustatyti</w:t>
            </w:r>
            <w:r>
              <w:rPr>
                <w:rFonts w:ascii="Times New Roman" w:hAnsi="Times New Roman" w:cs="Times New Roman"/>
                <w:color w:val="000000"/>
                <w:sz w:val="24"/>
                <w:szCs w:val="24"/>
              </w:rPr>
              <w:t xml:space="preserve"> techninės analizės kriterijai </w:t>
            </w:r>
            <w:r w:rsidRPr="006D7D5C">
              <w:rPr>
                <w:rFonts w:ascii="Times New Roman" w:hAnsi="Times New Roman" w:cs="Times New Roman"/>
                <w:color w:val="000000"/>
                <w:sz w:val="24"/>
                <w:szCs w:val="24"/>
              </w:rPr>
              <w:t>ir t.t.)  nustatytais reikalavimais, tai numatant atitinkamuose dokumentuose (pvz. pirkimo ir kt. dokumentuose).</w:t>
            </w:r>
          </w:p>
        </w:tc>
      </w:tr>
      <w:tr w:rsidR="00FC1EB1" w:rsidRPr="00864699" w14:paraId="4EB9F97D" w14:textId="77777777" w:rsidTr="00CF2DD7">
        <w:tc>
          <w:tcPr>
            <w:tcW w:w="2570" w:type="dxa"/>
          </w:tcPr>
          <w:p w14:paraId="28990057" w14:textId="057388F6" w:rsidR="00FC1EB1" w:rsidRPr="00864699" w:rsidRDefault="00AE5AF5" w:rsidP="00AE5AF5">
            <w:pPr>
              <w:rPr>
                <w:rFonts w:ascii="Times New Roman" w:eastAsia="Calibri" w:hAnsi="Times New Roman" w:cs="Times New Roman"/>
                <w:bCs/>
                <w:sz w:val="24"/>
                <w:szCs w:val="24"/>
              </w:rPr>
            </w:pPr>
            <w:r w:rsidRPr="00864699">
              <w:rPr>
                <w:rFonts w:ascii="Times New Roman" w:hAnsi="Times New Roman" w:cs="Times New Roman"/>
                <w:sz w:val="24"/>
                <w:szCs w:val="24"/>
              </w:rPr>
              <w:lastRenderedPageBreak/>
              <w:t xml:space="preserve">1.1.8. </w:t>
            </w:r>
            <w:r w:rsidRPr="00864699">
              <w:rPr>
                <w:rFonts w:ascii="Times New Roman" w:eastAsia="Times New Roman" w:hAnsi="Times New Roman" w:cs="Times New Roman"/>
                <w:noProof/>
                <w:sz w:val="24"/>
                <w:szCs w:val="24"/>
              </w:rPr>
              <w:t>Skatinti netechnologinių inovacijų plėtrą.</w:t>
            </w:r>
          </w:p>
        </w:tc>
        <w:tc>
          <w:tcPr>
            <w:tcW w:w="1390" w:type="dxa"/>
          </w:tcPr>
          <w:p w14:paraId="10AEC4A7" w14:textId="77777777" w:rsidR="00FC1EB1" w:rsidRPr="00864699" w:rsidRDefault="00FC1EB1" w:rsidP="00BA5A4E">
            <w:pPr>
              <w:rPr>
                <w:rFonts w:ascii="Times New Roman" w:eastAsia="Calibri" w:hAnsi="Times New Roman" w:cs="Times New Roman"/>
                <w:sz w:val="24"/>
                <w:szCs w:val="24"/>
              </w:rPr>
            </w:pPr>
          </w:p>
        </w:tc>
        <w:tc>
          <w:tcPr>
            <w:tcW w:w="1381" w:type="dxa"/>
          </w:tcPr>
          <w:p w14:paraId="1BBAF33E" w14:textId="77777777" w:rsidR="00FC1EB1" w:rsidRPr="00864699" w:rsidRDefault="00EA1AB0" w:rsidP="00BA5A4E">
            <w:pPr>
              <w:rPr>
                <w:rFonts w:ascii="Times New Roman" w:eastAsia="Calibri" w:hAnsi="Times New Roman" w:cs="Times New Roman"/>
                <w:sz w:val="24"/>
                <w:szCs w:val="24"/>
              </w:rPr>
            </w:pPr>
            <w:r w:rsidRPr="00864699">
              <w:rPr>
                <w:rFonts w:ascii="Times New Roman" w:eastAsia="Calibri" w:hAnsi="Times New Roman" w:cs="Times New Roman"/>
                <w:sz w:val="24"/>
                <w:szCs w:val="24"/>
              </w:rPr>
              <w:t>X</w:t>
            </w:r>
          </w:p>
        </w:tc>
        <w:tc>
          <w:tcPr>
            <w:tcW w:w="4287" w:type="dxa"/>
          </w:tcPr>
          <w:p w14:paraId="4EE768C1" w14:textId="77777777" w:rsidR="00AE5AF5" w:rsidRPr="00864699" w:rsidRDefault="00AE5AF5" w:rsidP="00AE5AF5">
            <w:pPr>
              <w:jc w:val="both"/>
              <w:rPr>
                <w:rFonts w:ascii="Times New Roman" w:eastAsia="Calibri" w:hAnsi="Times New Roman" w:cs="Times New Roman"/>
                <w:bCs/>
                <w:sz w:val="24"/>
                <w:szCs w:val="24"/>
              </w:rPr>
            </w:pPr>
            <w:r w:rsidRPr="00864699">
              <w:rPr>
                <w:rFonts w:ascii="Times New Roman" w:eastAsia="Calibri" w:hAnsi="Times New Roman" w:cs="Times New Roman"/>
                <w:bCs/>
                <w:sz w:val="24"/>
                <w:szCs w:val="24"/>
              </w:rPr>
              <w:t>Bus investuojama į prekės ženklų, įmonės proceso (išskyrus skaitmeninių technologijų diegimą), dizaino ir organizacines inovacijas, ypač tvarių ir didinančių integraciją į tarptautines vertės grandines verslo modelių plėtrą.</w:t>
            </w:r>
          </w:p>
          <w:p w14:paraId="6E124A51" w14:textId="11AFA8D2" w:rsidR="00FC1EB1" w:rsidRPr="00864699" w:rsidRDefault="00AE5AF5" w:rsidP="00266C41">
            <w:pPr>
              <w:jc w:val="both"/>
              <w:rPr>
                <w:rFonts w:ascii="Times New Roman" w:eastAsia="Calibri" w:hAnsi="Times New Roman" w:cs="Times New Roman"/>
                <w:sz w:val="24"/>
                <w:szCs w:val="24"/>
              </w:rPr>
            </w:pPr>
            <w:r w:rsidRPr="00864699">
              <w:rPr>
                <w:rFonts w:ascii="Times New Roman" w:eastAsia="Calibri" w:hAnsi="Times New Roman" w:cs="Times New Roman"/>
                <w:bCs/>
                <w:sz w:val="24"/>
                <w:szCs w:val="24"/>
                <w:u w:val="single"/>
              </w:rPr>
              <w:t xml:space="preserve">Šie veiksmai (veiklos) (dėl savo pobūdžio) neturės jokio neigiamo tiesioginio ir netiesioginio poveikio šiam aplinkos tikslui, nes nenumatoma kurti jokia infrastruktūra šalia vandens telkinių, kuri galėtų turėti įtakos tausiam vandens ir jūrų išteklių naudojimo ir </w:t>
            </w:r>
            <w:r w:rsidRPr="00864699">
              <w:rPr>
                <w:rFonts w:ascii="Times New Roman" w:eastAsia="Calibri" w:hAnsi="Times New Roman" w:cs="Times New Roman"/>
                <w:sz w:val="24"/>
                <w:szCs w:val="24"/>
                <w:u w:val="single"/>
              </w:rPr>
              <w:t>apsaugos tikslui.</w:t>
            </w:r>
          </w:p>
        </w:tc>
      </w:tr>
      <w:tr w:rsidR="00AE5AF5" w:rsidRPr="00864699" w14:paraId="206AF5A4" w14:textId="77777777" w:rsidTr="00CF2DD7">
        <w:tc>
          <w:tcPr>
            <w:tcW w:w="2570" w:type="dxa"/>
          </w:tcPr>
          <w:p w14:paraId="610EA89E" w14:textId="347F9FA8" w:rsidR="00AE5AF5" w:rsidRPr="00864699" w:rsidRDefault="00AE5AF5" w:rsidP="00AE5AF5">
            <w:pPr>
              <w:rPr>
                <w:rFonts w:ascii="Times New Roman" w:eastAsia="Calibri" w:hAnsi="Times New Roman" w:cs="Times New Roman"/>
                <w:b/>
                <w:bCs/>
                <w:sz w:val="24"/>
                <w:szCs w:val="24"/>
              </w:rPr>
            </w:pPr>
            <w:r w:rsidRPr="00864699">
              <w:rPr>
                <w:rFonts w:ascii="Times New Roman" w:eastAsia="Times New Roman" w:hAnsi="Times New Roman" w:cs="Times New Roman"/>
                <w:sz w:val="24"/>
                <w:szCs w:val="24"/>
              </w:rPr>
              <w:lastRenderedPageBreak/>
              <w:t>1.1.9. Skatinti inovacijas viešajame sektoriuje (</w:t>
            </w:r>
            <w:proofErr w:type="spellStart"/>
            <w:r w:rsidRPr="00864699">
              <w:rPr>
                <w:rFonts w:ascii="Times New Roman" w:eastAsia="Times New Roman" w:hAnsi="Times New Roman" w:cs="Times New Roman"/>
                <w:sz w:val="24"/>
                <w:szCs w:val="24"/>
              </w:rPr>
              <w:t>ikiprekybinius</w:t>
            </w:r>
            <w:proofErr w:type="spellEnd"/>
            <w:r w:rsidRPr="00864699">
              <w:rPr>
                <w:rFonts w:ascii="Times New Roman" w:eastAsia="Times New Roman" w:hAnsi="Times New Roman" w:cs="Times New Roman"/>
                <w:sz w:val="24"/>
                <w:szCs w:val="24"/>
              </w:rPr>
              <w:t xml:space="preserve"> pirkimus).</w:t>
            </w:r>
          </w:p>
        </w:tc>
        <w:tc>
          <w:tcPr>
            <w:tcW w:w="1390" w:type="dxa"/>
          </w:tcPr>
          <w:p w14:paraId="0A67A203" w14:textId="77777777" w:rsidR="00AE5AF5" w:rsidRPr="00864699" w:rsidRDefault="00AE5AF5" w:rsidP="00BA5A4E">
            <w:pPr>
              <w:rPr>
                <w:rFonts w:ascii="Times New Roman" w:eastAsia="Calibri" w:hAnsi="Times New Roman" w:cs="Times New Roman"/>
                <w:sz w:val="24"/>
                <w:szCs w:val="24"/>
              </w:rPr>
            </w:pPr>
          </w:p>
        </w:tc>
        <w:tc>
          <w:tcPr>
            <w:tcW w:w="1381" w:type="dxa"/>
          </w:tcPr>
          <w:p w14:paraId="44BEF866" w14:textId="77777777" w:rsidR="00AE5AF5" w:rsidRPr="00864699" w:rsidRDefault="00AE5AF5" w:rsidP="00BA5A4E">
            <w:pPr>
              <w:rPr>
                <w:rFonts w:ascii="Times New Roman" w:eastAsia="Calibri" w:hAnsi="Times New Roman" w:cs="Times New Roman"/>
                <w:sz w:val="24"/>
                <w:szCs w:val="24"/>
              </w:rPr>
            </w:pPr>
          </w:p>
        </w:tc>
        <w:tc>
          <w:tcPr>
            <w:tcW w:w="4287" w:type="dxa"/>
          </w:tcPr>
          <w:p w14:paraId="794A220C" w14:textId="69B6B318" w:rsidR="00AE5AF5" w:rsidRPr="00864699" w:rsidRDefault="00AE5AF5" w:rsidP="00AE5AF5">
            <w:pPr>
              <w:jc w:val="both"/>
              <w:rPr>
                <w:rFonts w:ascii="Times New Roman" w:eastAsia="Times New Roman" w:hAnsi="Times New Roman" w:cs="Times New Roman"/>
                <w:sz w:val="24"/>
                <w:szCs w:val="24"/>
              </w:rPr>
            </w:pPr>
            <w:r w:rsidRPr="00864699">
              <w:rPr>
                <w:rFonts w:ascii="Times New Roman" w:eastAsia="Times New Roman" w:hAnsi="Times New Roman" w:cs="Times New Roman"/>
                <w:sz w:val="24"/>
                <w:szCs w:val="24"/>
              </w:rPr>
              <w:t xml:space="preserve">Bus kuriamos paskatos verslui kurti naujus produktus viešojo sektoriaus poreikiams tenkinti. Bus stiprinami PO gebėjimai inicijuoti ir vykdyti </w:t>
            </w:r>
            <w:proofErr w:type="spellStart"/>
            <w:r w:rsidRPr="00864699">
              <w:rPr>
                <w:rFonts w:ascii="Times New Roman" w:eastAsia="Times New Roman" w:hAnsi="Times New Roman" w:cs="Times New Roman"/>
                <w:sz w:val="24"/>
                <w:szCs w:val="24"/>
              </w:rPr>
              <w:t>ikiprekybinius</w:t>
            </w:r>
            <w:proofErr w:type="spellEnd"/>
            <w:r w:rsidRPr="00864699">
              <w:rPr>
                <w:rFonts w:ascii="Times New Roman" w:eastAsia="Times New Roman" w:hAnsi="Times New Roman" w:cs="Times New Roman"/>
                <w:sz w:val="24"/>
                <w:szCs w:val="24"/>
              </w:rPr>
              <w:t xml:space="preserve"> pirkimus, sudarytos paskatos (čekiai) verslui dalyvauti </w:t>
            </w:r>
            <w:proofErr w:type="spellStart"/>
            <w:r w:rsidRPr="00864699">
              <w:rPr>
                <w:rFonts w:ascii="Times New Roman" w:eastAsia="Times New Roman" w:hAnsi="Times New Roman" w:cs="Times New Roman"/>
                <w:sz w:val="24"/>
                <w:szCs w:val="24"/>
              </w:rPr>
              <w:t>ikiprekybiniuose</w:t>
            </w:r>
            <w:proofErr w:type="spellEnd"/>
            <w:r w:rsidRPr="00864699">
              <w:rPr>
                <w:rFonts w:ascii="Times New Roman" w:eastAsia="Times New Roman" w:hAnsi="Times New Roman" w:cs="Times New Roman"/>
                <w:sz w:val="24"/>
                <w:szCs w:val="24"/>
              </w:rPr>
              <w:t xml:space="preserve"> pirkimuose.</w:t>
            </w:r>
          </w:p>
          <w:p w14:paraId="6D4C3A71" w14:textId="7483E65E" w:rsidR="00AE5AF5" w:rsidRPr="00864699" w:rsidRDefault="00AE5AF5" w:rsidP="00AE5AF5">
            <w:pPr>
              <w:jc w:val="both"/>
              <w:rPr>
                <w:rFonts w:ascii="Times New Roman" w:eastAsia="Calibri" w:hAnsi="Times New Roman" w:cs="Times New Roman"/>
                <w:bCs/>
                <w:sz w:val="24"/>
                <w:szCs w:val="24"/>
              </w:rPr>
            </w:pPr>
            <w:r w:rsidRPr="00864699">
              <w:rPr>
                <w:rFonts w:ascii="Times New Roman" w:eastAsia="Calibri" w:hAnsi="Times New Roman" w:cs="Times New Roman"/>
                <w:bCs/>
                <w:sz w:val="24"/>
                <w:szCs w:val="24"/>
                <w:u w:val="single"/>
              </w:rPr>
              <w:t xml:space="preserve">Šie veiksmai (veiklos) (dėl savo pobūdžio) neturės jokio neigiamo tiesioginio ir netiesioginio poveikio šiam aplinkos tikslui, nes nenumatoma kurti jokia infrastruktūra šalia vandens telkinių, kuri galėtų turėti įtakos tausiam vandens ir jūrų išteklių naudojimo ir </w:t>
            </w:r>
            <w:r w:rsidRPr="00864699">
              <w:rPr>
                <w:rFonts w:ascii="Times New Roman" w:eastAsia="Calibri" w:hAnsi="Times New Roman" w:cs="Times New Roman"/>
                <w:sz w:val="24"/>
                <w:szCs w:val="24"/>
                <w:u w:val="single"/>
              </w:rPr>
              <w:t>apsaugos tikslui.</w:t>
            </w:r>
          </w:p>
        </w:tc>
      </w:tr>
      <w:tr w:rsidR="00D059D2" w:rsidRPr="00864699" w14:paraId="75911782" w14:textId="77777777" w:rsidTr="00D059D2">
        <w:tc>
          <w:tcPr>
            <w:tcW w:w="2570" w:type="dxa"/>
          </w:tcPr>
          <w:p w14:paraId="75658288" w14:textId="77777777" w:rsidR="00D059D2" w:rsidRPr="00864699" w:rsidRDefault="00D059D2" w:rsidP="00D059D2">
            <w:pPr>
              <w:rPr>
                <w:rFonts w:ascii="Times New Roman" w:eastAsia="Times New Roman" w:hAnsi="Times New Roman" w:cs="Times New Roman"/>
                <w:b/>
                <w:bCs/>
                <w:sz w:val="24"/>
                <w:szCs w:val="24"/>
              </w:rPr>
            </w:pPr>
            <w:r w:rsidRPr="00864699">
              <w:rPr>
                <w:rFonts w:ascii="Times New Roman" w:eastAsia="Times New Roman" w:hAnsi="Times New Roman" w:cs="Times New Roman"/>
                <w:bCs/>
                <w:sz w:val="24"/>
                <w:szCs w:val="24"/>
              </w:rPr>
              <w:t>1.1.10. Skatinti MVĮ dalyvavimą tarptautinėse MTEPI iniciatyvose</w:t>
            </w:r>
          </w:p>
        </w:tc>
        <w:tc>
          <w:tcPr>
            <w:tcW w:w="1390" w:type="dxa"/>
          </w:tcPr>
          <w:p w14:paraId="524D9C22" w14:textId="77777777" w:rsidR="00D059D2" w:rsidRPr="00864699" w:rsidRDefault="00D059D2" w:rsidP="00D059D2">
            <w:pPr>
              <w:rPr>
                <w:rFonts w:ascii="Times New Roman" w:eastAsia="Times New Roman" w:hAnsi="Times New Roman" w:cs="Times New Roman"/>
                <w:sz w:val="24"/>
                <w:szCs w:val="24"/>
              </w:rPr>
            </w:pPr>
          </w:p>
        </w:tc>
        <w:tc>
          <w:tcPr>
            <w:tcW w:w="1381" w:type="dxa"/>
          </w:tcPr>
          <w:p w14:paraId="066BA098" w14:textId="77777777" w:rsidR="00D059D2" w:rsidRPr="00864699" w:rsidRDefault="00D059D2" w:rsidP="00D059D2">
            <w:pPr>
              <w:rPr>
                <w:rFonts w:ascii="Times New Roman" w:eastAsia="Times New Roman" w:hAnsi="Times New Roman" w:cs="Times New Roman"/>
                <w:sz w:val="24"/>
                <w:szCs w:val="24"/>
              </w:rPr>
            </w:pPr>
            <w:r w:rsidRPr="00864699">
              <w:rPr>
                <w:rFonts w:ascii="Times New Roman" w:eastAsia="Times New Roman" w:hAnsi="Times New Roman" w:cs="Times New Roman"/>
                <w:sz w:val="24"/>
                <w:szCs w:val="24"/>
              </w:rPr>
              <w:t>X</w:t>
            </w:r>
          </w:p>
        </w:tc>
        <w:tc>
          <w:tcPr>
            <w:tcW w:w="4287" w:type="dxa"/>
          </w:tcPr>
          <w:p w14:paraId="69FC8B55" w14:textId="77777777" w:rsidR="00D059D2" w:rsidRPr="00864699" w:rsidRDefault="00D059D2" w:rsidP="00D059D2">
            <w:pPr>
              <w:jc w:val="both"/>
              <w:rPr>
                <w:rFonts w:ascii="Times New Roman" w:eastAsia="Times New Roman" w:hAnsi="Times New Roman" w:cs="Times New Roman"/>
                <w:sz w:val="24"/>
                <w:szCs w:val="24"/>
              </w:rPr>
            </w:pPr>
            <w:r w:rsidRPr="00864699">
              <w:rPr>
                <w:rFonts w:ascii="Times New Roman" w:eastAsia="Times New Roman" w:hAnsi="Times New Roman" w:cs="Times New Roman"/>
                <w:sz w:val="24"/>
                <w:szCs w:val="24"/>
              </w:rPr>
              <w:t xml:space="preserve">Siekiant stiprinti verslo pozicijas TVG, investicijomis bus skatinama įmonių tarptautinė </w:t>
            </w:r>
            <w:proofErr w:type="spellStart"/>
            <w:r w:rsidRPr="00864699">
              <w:rPr>
                <w:rFonts w:ascii="Times New Roman" w:eastAsia="Times New Roman" w:hAnsi="Times New Roman" w:cs="Times New Roman"/>
                <w:sz w:val="24"/>
                <w:szCs w:val="24"/>
              </w:rPr>
              <w:t>tinklaveika</w:t>
            </w:r>
            <w:proofErr w:type="spellEnd"/>
            <w:r w:rsidRPr="00864699">
              <w:rPr>
                <w:rFonts w:ascii="Times New Roman" w:eastAsia="Times New Roman" w:hAnsi="Times New Roman" w:cs="Times New Roman"/>
                <w:sz w:val="24"/>
                <w:szCs w:val="24"/>
              </w:rPr>
              <w:t>, įsitraukimas į MTEPI partnerystės tinklus, stiprinamas APV paremtų brandžių klasterių augimas, bendrų strategijų ir produktų kūrimas, dalyvavimas tarptautinėse programose (išskyrus EH, dalyvavimas joje skatinimas EGADP lėšomis), įsitraukimas į BJR, kitų tarptautinių MTEPI projektų rengimą/dalyvavimą juose.</w:t>
            </w:r>
          </w:p>
          <w:p w14:paraId="187A2ADA" w14:textId="77777777" w:rsidR="00D059D2" w:rsidRPr="00864699" w:rsidRDefault="00D059D2" w:rsidP="00D059D2">
            <w:pPr>
              <w:jc w:val="both"/>
              <w:rPr>
                <w:rFonts w:ascii="Times New Roman" w:eastAsia="Times New Roman" w:hAnsi="Times New Roman" w:cs="Times New Roman"/>
                <w:sz w:val="24"/>
                <w:szCs w:val="24"/>
              </w:rPr>
            </w:pPr>
            <w:r w:rsidRPr="00864699">
              <w:rPr>
                <w:rFonts w:ascii="Times New Roman" w:eastAsia="Times New Roman" w:hAnsi="Times New Roman" w:cs="Times New Roman"/>
                <w:bCs/>
                <w:sz w:val="24"/>
                <w:szCs w:val="24"/>
                <w:u w:val="single"/>
              </w:rPr>
              <w:t>Šie veiksmai (veiklos) (dėl savo pobūdžio) neturės jokio neigiamo tiesioginio ir netiesioginio poveikio šiam aplinkos tikslui, nes nenumatoma kurti jokia infrastruktūra šalia vandens telkinių, kuri galėtų turėti įtakos tausiam vandens ir jūrų išteklių naudojimui.</w:t>
            </w:r>
          </w:p>
          <w:p w14:paraId="21CAA10C" w14:textId="77777777" w:rsidR="00D059D2" w:rsidRPr="00864699" w:rsidRDefault="00D059D2" w:rsidP="00D059D2">
            <w:pPr>
              <w:jc w:val="both"/>
              <w:rPr>
                <w:rFonts w:ascii="Times New Roman" w:eastAsia="Times New Roman" w:hAnsi="Times New Roman" w:cs="Times New Roman"/>
                <w:sz w:val="24"/>
                <w:szCs w:val="24"/>
              </w:rPr>
            </w:pPr>
          </w:p>
        </w:tc>
      </w:tr>
      <w:tr w:rsidR="00D059D2" w:rsidRPr="00864699" w14:paraId="6073F366" w14:textId="77777777" w:rsidTr="00D059D2">
        <w:tc>
          <w:tcPr>
            <w:tcW w:w="2570" w:type="dxa"/>
          </w:tcPr>
          <w:p w14:paraId="5AEA501F" w14:textId="77777777" w:rsidR="00D059D2" w:rsidRPr="00864699" w:rsidRDefault="00D059D2" w:rsidP="00D059D2">
            <w:pPr>
              <w:rPr>
                <w:rFonts w:ascii="Times New Roman" w:eastAsia="Times New Roman" w:hAnsi="Times New Roman" w:cs="Times New Roman"/>
                <w:b/>
                <w:bCs/>
                <w:sz w:val="24"/>
                <w:szCs w:val="24"/>
              </w:rPr>
            </w:pPr>
            <w:r w:rsidRPr="00864699">
              <w:rPr>
                <w:rFonts w:ascii="Times New Roman" w:eastAsia="Times New Roman" w:hAnsi="Times New Roman" w:cs="Times New Roman"/>
                <w:bCs/>
                <w:sz w:val="24"/>
                <w:szCs w:val="24"/>
              </w:rPr>
              <w:t>1.1.11.</w:t>
            </w:r>
            <w:r w:rsidRPr="00864699">
              <w:rPr>
                <w:rFonts w:ascii="Times New Roman" w:eastAsia="Times New Roman" w:hAnsi="Times New Roman" w:cs="Times New Roman"/>
                <w:b/>
                <w:bCs/>
                <w:sz w:val="24"/>
                <w:szCs w:val="24"/>
              </w:rPr>
              <w:t xml:space="preserve"> </w:t>
            </w:r>
            <w:r w:rsidRPr="00864699">
              <w:rPr>
                <w:rFonts w:ascii="Times New Roman" w:eastAsia="Times New Roman" w:hAnsi="Times New Roman" w:cs="Times New Roman"/>
                <w:bCs/>
                <w:sz w:val="24"/>
                <w:szCs w:val="24"/>
              </w:rPr>
              <w:t>Skatinti tiesioginių užsienio investicijų pritraukimą</w:t>
            </w:r>
          </w:p>
        </w:tc>
        <w:tc>
          <w:tcPr>
            <w:tcW w:w="1390" w:type="dxa"/>
          </w:tcPr>
          <w:p w14:paraId="6A10A3B4" w14:textId="77777777" w:rsidR="00D059D2" w:rsidRPr="00864699" w:rsidRDefault="00D059D2" w:rsidP="00D059D2">
            <w:pPr>
              <w:rPr>
                <w:rFonts w:ascii="Times New Roman" w:eastAsia="Times New Roman" w:hAnsi="Times New Roman" w:cs="Times New Roman"/>
                <w:sz w:val="24"/>
                <w:szCs w:val="24"/>
              </w:rPr>
            </w:pPr>
          </w:p>
        </w:tc>
        <w:tc>
          <w:tcPr>
            <w:tcW w:w="1381" w:type="dxa"/>
          </w:tcPr>
          <w:p w14:paraId="1B65268E" w14:textId="77777777" w:rsidR="00D059D2" w:rsidRPr="00864699" w:rsidRDefault="00D059D2" w:rsidP="00D059D2">
            <w:pPr>
              <w:rPr>
                <w:rFonts w:ascii="Times New Roman" w:eastAsia="Times New Roman" w:hAnsi="Times New Roman" w:cs="Times New Roman"/>
                <w:sz w:val="24"/>
                <w:szCs w:val="24"/>
              </w:rPr>
            </w:pPr>
            <w:r w:rsidRPr="00864699">
              <w:rPr>
                <w:rFonts w:ascii="Times New Roman" w:eastAsia="Times New Roman" w:hAnsi="Times New Roman" w:cs="Times New Roman"/>
                <w:sz w:val="24"/>
                <w:szCs w:val="24"/>
              </w:rPr>
              <w:t>X</w:t>
            </w:r>
          </w:p>
        </w:tc>
        <w:tc>
          <w:tcPr>
            <w:tcW w:w="4287" w:type="dxa"/>
          </w:tcPr>
          <w:p w14:paraId="1284DA39" w14:textId="77777777" w:rsidR="00D059D2" w:rsidRPr="00864699" w:rsidRDefault="00D059D2" w:rsidP="00D059D2">
            <w:pPr>
              <w:jc w:val="both"/>
              <w:rPr>
                <w:rFonts w:ascii="Times New Roman" w:eastAsia="Times New Roman" w:hAnsi="Times New Roman" w:cs="Times New Roman"/>
                <w:sz w:val="24"/>
                <w:szCs w:val="24"/>
              </w:rPr>
            </w:pPr>
            <w:r w:rsidRPr="00864699">
              <w:rPr>
                <w:rFonts w:ascii="Times New Roman" w:eastAsia="Times New Roman" w:hAnsi="Times New Roman" w:cs="Times New Roman"/>
                <w:sz w:val="24"/>
                <w:szCs w:val="24"/>
              </w:rPr>
              <w:t>Investicijomis bus skatinamos APV TUI paieškos ir pritraukimo veiklos, bendradarbiavimas ir technologijų perdavimas tarp didelių įmonių ir MVĮ technologijų ir inovacijų srityse.</w:t>
            </w:r>
          </w:p>
          <w:p w14:paraId="4E6059B7" w14:textId="77777777" w:rsidR="00D059D2" w:rsidRDefault="00D059D2" w:rsidP="00D059D2">
            <w:pPr>
              <w:jc w:val="both"/>
              <w:rPr>
                <w:rFonts w:ascii="Times New Roman" w:eastAsia="Times New Roman" w:hAnsi="Times New Roman" w:cs="Times New Roman"/>
                <w:sz w:val="24"/>
                <w:szCs w:val="24"/>
              </w:rPr>
            </w:pPr>
            <w:r w:rsidRPr="00864699">
              <w:rPr>
                <w:rFonts w:ascii="Times New Roman" w:eastAsia="Times New Roman" w:hAnsi="Times New Roman" w:cs="Times New Roman"/>
                <w:bCs/>
                <w:sz w:val="24"/>
                <w:szCs w:val="24"/>
                <w:u w:val="single"/>
              </w:rPr>
              <w:t xml:space="preserve">Šie veiksmai (veiklos) (dėl savo pobūdžio) neturės jokio neigiamo tiesioginio ir netiesioginio poveikio šiam aplinkos tikslui, nes nenumatoma kurti jokia infrastruktūra šalia vandens telkinių, kuri galėtų turėti įtakos tausiam vandens ir jūrų išteklių naudojimui, </w:t>
            </w:r>
            <w:r w:rsidRPr="00864699">
              <w:rPr>
                <w:rFonts w:ascii="Times New Roman" w:eastAsia="Times New Roman" w:hAnsi="Times New Roman" w:cs="Times New Roman"/>
                <w:sz w:val="24"/>
                <w:szCs w:val="24"/>
                <w:u w:val="single"/>
              </w:rPr>
              <w:t>o planuojama įsigyti įranga turės atitikti visuotinai ES taikomus standartus ir utilizuojama taikant visus būtinus reikalavimus</w:t>
            </w:r>
            <w:r w:rsidRPr="00864699">
              <w:rPr>
                <w:rFonts w:ascii="Times New Roman" w:eastAsia="Times New Roman" w:hAnsi="Times New Roman" w:cs="Times New Roman"/>
                <w:sz w:val="24"/>
                <w:szCs w:val="24"/>
              </w:rPr>
              <w:t>.</w:t>
            </w:r>
          </w:p>
          <w:p w14:paraId="0DB47EDF" w14:textId="2A2473B3" w:rsidR="00E15674" w:rsidRPr="00864699" w:rsidRDefault="00E15674" w:rsidP="00F70FE5">
            <w:pPr>
              <w:jc w:val="both"/>
              <w:rPr>
                <w:rFonts w:ascii="Times New Roman" w:eastAsia="Times New Roman" w:hAnsi="Times New Roman" w:cs="Times New Roman"/>
                <w:sz w:val="24"/>
                <w:szCs w:val="24"/>
              </w:rPr>
            </w:pPr>
            <w:r w:rsidRPr="006D7D5C">
              <w:rPr>
                <w:rFonts w:ascii="Times New Roman" w:hAnsi="Times New Roman" w:cs="Times New Roman"/>
                <w:color w:val="000000"/>
                <w:sz w:val="24"/>
                <w:szCs w:val="24"/>
              </w:rPr>
              <w:t xml:space="preserve">Įgyvendinant </w:t>
            </w:r>
            <w:r>
              <w:rPr>
                <w:rFonts w:ascii="Times New Roman" w:hAnsi="Times New Roman" w:cs="Times New Roman"/>
                <w:color w:val="000000"/>
                <w:sz w:val="24"/>
                <w:szCs w:val="24"/>
              </w:rPr>
              <w:t>1.1.</w:t>
            </w:r>
            <w:r w:rsidR="00F70FE5">
              <w:rPr>
                <w:rFonts w:ascii="Times New Roman" w:hAnsi="Times New Roman" w:cs="Times New Roman"/>
                <w:color w:val="000000"/>
                <w:sz w:val="24"/>
                <w:szCs w:val="24"/>
              </w:rPr>
              <w:t>11.</w:t>
            </w:r>
            <w:r w:rsidRPr="006D7D5C">
              <w:rPr>
                <w:rFonts w:ascii="Times New Roman" w:hAnsi="Times New Roman" w:cs="Times New Roman"/>
                <w:color w:val="000000"/>
                <w:sz w:val="24"/>
                <w:szCs w:val="24"/>
              </w:rPr>
              <w:t xml:space="preserve"> veiksmą bus </w:t>
            </w:r>
            <w:r w:rsidRPr="006D7D5C">
              <w:rPr>
                <w:rFonts w:ascii="Times New Roman" w:hAnsi="Times New Roman" w:cs="Times New Roman"/>
                <w:color w:val="000000"/>
                <w:sz w:val="24"/>
                <w:szCs w:val="24"/>
              </w:rPr>
              <w:lastRenderedPageBreak/>
              <w:t>vadovaujamasi 2021 m. birželio 4 d. Komisijos deleguoto reglamento (ES) 2021/2139,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atitinkamuose punktuose (pvz., įsigyjant IT įrangą – taikomi 8 punkte nustatyti</w:t>
            </w:r>
            <w:r>
              <w:rPr>
                <w:rFonts w:ascii="Times New Roman" w:hAnsi="Times New Roman" w:cs="Times New Roman"/>
                <w:color w:val="000000"/>
                <w:sz w:val="24"/>
                <w:szCs w:val="24"/>
              </w:rPr>
              <w:t xml:space="preserve"> techninės analizės kriterijai </w:t>
            </w:r>
            <w:r w:rsidRPr="006D7D5C">
              <w:rPr>
                <w:rFonts w:ascii="Times New Roman" w:hAnsi="Times New Roman" w:cs="Times New Roman"/>
                <w:color w:val="000000"/>
                <w:sz w:val="24"/>
                <w:szCs w:val="24"/>
              </w:rPr>
              <w:t>ir t.t.)  nustatytais reikalavimais, tai numatant atitinkamuose dokumentuose (pvz. pirkimo ir kt. dokumentuose).</w:t>
            </w:r>
          </w:p>
        </w:tc>
      </w:tr>
      <w:tr w:rsidR="00FC1EB1" w:rsidRPr="00864699" w14:paraId="460DE795" w14:textId="77777777" w:rsidTr="00CF2DD7">
        <w:tc>
          <w:tcPr>
            <w:tcW w:w="2570" w:type="dxa"/>
            <w:shd w:val="clear" w:color="auto" w:fill="D9D9D9" w:themeFill="background1" w:themeFillShade="D9"/>
          </w:tcPr>
          <w:p w14:paraId="4FA5182F" w14:textId="77777777" w:rsidR="00FC1EB1" w:rsidRPr="00864699" w:rsidRDefault="00FC1EB1" w:rsidP="00BA5A4E">
            <w:pPr>
              <w:jc w:val="both"/>
              <w:rPr>
                <w:rFonts w:ascii="Times New Roman" w:eastAsia="Calibri" w:hAnsi="Times New Roman" w:cs="Times New Roman"/>
                <w:sz w:val="24"/>
                <w:szCs w:val="24"/>
              </w:rPr>
            </w:pPr>
            <w:r w:rsidRPr="00864699">
              <w:rPr>
                <w:rFonts w:ascii="Times New Roman" w:eastAsia="Calibri" w:hAnsi="Times New Roman" w:cs="Times New Roman"/>
                <w:b/>
                <w:sz w:val="24"/>
                <w:szCs w:val="24"/>
              </w:rPr>
              <w:lastRenderedPageBreak/>
              <w:t>Žiedinė ekonomika, įskaitant atliekų prevenciją ir perdirbimą</w:t>
            </w:r>
          </w:p>
        </w:tc>
        <w:tc>
          <w:tcPr>
            <w:tcW w:w="1390" w:type="dxa"/>
            <w:shd w:val="clear" w:color="auto" w:fill="D9D9D9" w:themeFill="background1" w:themeFillShade="D9"/>
          </w:tcPr>
          <w:p w14:paraId="0B9DB2DF" w14:textId="77777777" w:rsidR="00FC1EB1" w:rsidRPr="00864699" w:rsidRDefault="00FC1EB1" w:rsidP="00BA5A4E">
            <w:pPr>
              <w:rPr>
                <w:rFonts w:ascii="Times New Roman" w:eastAsia="Calibri" w:hAnsi="Times New Roman" w:cs="Times New Roman"/>
                <w:sz w:val="24"/>
                <w:szCs w:val="24"/>
              </w:rPr>
            </w:pPr>
          </w:p>
        </w:tc>
        <w:tc>
          <w:tcPr>
            <w:tcW w:w="1381" w:type="dxa"/>
            <w:shd w:val="clear" w:color="auto" w:fill="D9D9D9" w:themeFill="background1" w:themeFillShade="D9"/>
          </w:tcPr>
          <w:p w14:paraId="3BE3C8CA" w14:textId="77777777" w:rsidR="00FC1EB1" w:rsidRPr="00864699" w:rsidRDefault="00EA1AB0" w:rsidP="00BA5A4E">
            <w:pPr>
              <w:rPr>
                <w:rFonts w:ascii="Times New Roman" w:eastAsia="Calibri" w:hAnsi="Times New Roman" w:cs="Times New Roman"/>
                <w:sz w:val="24"/>
                <w:szCs w:val="24"/>
              </w:rPr>
            </w:pPr>
            <w:r w:rsidRPr="00864699">
              <w:rPr>
                <w:rFonts w:ascii="Times New Roman" w:eastAsia="Calibri" w:hAnsi="Times New Roman" w:cs="Times New Roman"/>
                <w:sz w:val="24"/>
                <w:szCs w:val="24"/>
              </w:rPr>
              <w:t>X</w:t>
            </w:r>
          </w:p>
        </w:tc>
        <w:tc>
          <w:tcPr>
            <w:tcW w:w="4287" w:type="dxa"/>
            <w:shd w:val="clear" w:color="auto" w:fill="D9D9D9" w:themeFill="background1" w:themeFillShade="D9"/>
          </w:tcPr>
          <w:p w14:paraId="2C9AB491" w14:textId="77777777" w:rsidR="00FC1EB1" w:rsidRPr="00864699" w:rsidRDefault="00FC1EB1" w:rsidP="00020503">
            <w:pPr>
              <w:jc w:val="both"/>
              <w:rPr>
                <w:rFonts w:ascii="Times New Roman" w:eastAsia="Calibri" w:hAnsi="Times New Roman" w:cs="Times New Roman"/>
                <w:b/>
                <w:sz w:val="24"/>
                <w:szCs w:val="24"/>
              </w:rPr>
            </w:pPr>
            <w:r w:rsidRPr="00864699">
              <w:rPr>
                <w:rFonts w:ascii="Times New Roman" w:eastAsia="Calibri" w:hAnsi="Times New Roman" w:cs="Times New Roman"/>
                <w:b/>
                <w:sz w:val="24"/>
                <w:szCs w:val="24"/>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žiedinės ekonomikos, įskaitant atliekų prevenciją ir perdirbimą, tikslą:</w:t>
            </w:r>
            <w:r w:rsidRPr="00864699">
              <w:rPr>
                <w:rFonts w:ascii="Times New Roman" w:eastAsia="Calibri" w:hAnsi="Times New Roman" w:cs="Times New Roman"/>
                <w:sz w:val="24"/>
                <w:szCs w:val="24"/>
              </w:rPr>
              <w:t xml:space="preserve"> </w:t>
            </w:r>
          </w:p>
        </w:tc>
      </w:tr>
      <w:tr w:rsidR="005646BC" w:rsidRPr="00864699" w14:paraId="0F96CFB6" w14:textId="77777777" w:rsidTr="005646BC">
        <w:tc>
          <w:tcPr>
            <w:tcW w:w="2570" w:type="dxa"/>
          </w:tcPr>
          <w:p w14:paraId="6D71985A" w14:textId="77777777" w:rsidR="005646BC" w:rsidRPr="00864699" w:rsidRDefault="005646BC" w:rsidP="005646BC">
            <w:pPr>
              <w:jc w:val="both"/>
              <w:rPr>
                <w:rFonts w:ascii="Times New Roman" w:eastAsia="Times New Roman" w:hAnsi="Times New Roman" w:cs="Times New Roman"/>
                <w:b/>
                <w:sz w:val="24"/>
                <w:szCs w:val="24"/>
              </w:rPr>
            </w:pPr>
            <w:r w:rsidRPr="00864699">
              <w:rPr>
                <w:rFonts w:ascii="Times New Roman" w:eastAsia="Times New Roman" w:hAnsi="Times New Roman" w:cs="Times New Roman"/>
                <w:sz w:val="24"/>
                <w:szCs w:val="24"/>
              </w:rPr>
              <w:t xml:space="preserve">1.1.5. Skatinti </w:t>
            </w:r>
            <w:proofErr w:type="spellStart"/>
            <w:r w:rsidRPr="00864699">
              <w:rPr>
                <w:rFonts w:ascii="Times New Roman" w:eastAsia="Times New Roman" w:hAnsi="Times New Roman" w:cs="Times New Roman"/>
                <w:sz w:val="24"/>
                <w:szCs w:val="24"/>
              </w:rPr>
              <w:t>startuolių</w:t>
            </w:r>
            <w:proofErr w:type="spellEnd"/>
            <w:r w:rsidRPr="00864699">
              <w:rPr>
                <w:rFonts w:ascii="Times New Roman" w:eastAsia="Times New Roman" w:hAnsi="Times New Roman" w:cs="Times New Roman"/>
                <w:sz w:val="24"/>
                <w:szCs w:val="24"/>
              </w:rPr>
              <w:t xml:space="preserve"> vystymą, </w:t>
            </w:r>
            <w:proofErr w:type="spellStart"/>
            <w:r w:rsidRPr="00864699">
              <w:rPr>
                <w:rFonts w:ascii="Times New Roman" w:eastAsia="Times New Roman" w:hAnsi="Times New Roman" w:cs="Times New Roman"/>
                <w:sz w:val="24"/>
                <w:szCs w:val="24"/>
              </w:rPr>
              <w:t>akceleravimą</w:t>
            </w:r>
            <w:proofErr w:type="spellEnd"/>
            <w:r w:rsidRPr="00864699">
              <w:rPr>
                <w:rFonts w:ascii="Times New Roman" w:eastAsia="Times New Roman" w:hAnsi="Times New Roman" w:cs="Times New Roman"/>
                <w:sz w:val="24"/>
                <w:szCs w:val="24"/>
              </w:rPr>
              <w:t xml:space="preserve"> ir plėtrą</w:t>
            </w:r>
          </w:p>
        </w:tc>
        <w:tc>
          <w:tcPr>
            <w:tcW w:w="1390" w:type="dxa"/>
          </w:tcPr>
          <w:p w14:paraId="39EEA4DD" w14:textId="77777777" w:rsidR="005646BC" w:rsidRPr="00864699" w:rsidRDefault="005646BC" w:rsidP="005646BC">
            <w:pPr>
              <w:rPr>
                <w:rFonts w:ascii="Times New Roman" w:eastAsia="Times New Roman" w:hAnsi="Times New Roman" w:cs="Times New Roman"/>
                <w:sz w:val="24"/>
                <w:szCs w:val="24"/>
              </w:rPr>
            </w:pPr>
          </w:p>
        </w:tc>
        <w:tc>
          <w:tcPr>
            <w:tcW w:w="1381" w:type="dxa"/>
          </w:tcPr>
          <w:p w14:paraId="133788FB" w14:textId="77777777" w:rsidR="005646BC" w:rsidRPr="00864699" w:rsidRDefault="005646BC" w:rsidP="005646BC">
            <w:pPr>
              <w:rPr>
                <w:rFonts w:ascii="Times New Roman" w:eastAsia="Times New Roman" w:hAnsi="Times New Roman" w:cs="Times New Roman"/>
                <w:sz w:val="24"/>
                <w:szCs w:val="24"/>
              </w:rPr>
            </w:pPr>
            <w:r w:rsidRPr="00864699">
              <w:rPr>
                <w:rFonts w:ascii="Times New Roman" w:eastAsia="Times New Roman" w:hAnsi="Times New Roman" w:cs="Times New Roman"/>
                <w:sz w:val="24"/>
                <w:szCs w:val="24"/>
              </w:rPr>
              <w:t>X</w:t>
            </w:r>
          </w:p>
        </w:tc>
        <w:tc>
          <w:tcPr>
            <w:tcW w:w="4287" w:type="dxa"/>
          </w:tcPr>
          <w:p w14:paraId="548EBEBA" w14:textId="77777777" w:rsidR="005646BC" w:rsidRPr="00864699" w:rsidRDefault="005646BC" w:rsidP="005646BC">
            <w:pPr>
              <w:jc w:val="both"/>
              <w:rPr>
                <w:rFonts w:ascii="Times New Roman" w:eastAsia="Times New Roman" w:hAnsi="Times New Roman" w:cs="Times New Roman"/>
                <w:bCs/>
                <w:sz w:val="24"/>
                <w:szCs w:val="24"/>
              </w:rPr>
            </w:pPr>
            <w:r w:rsidRPr="00864699">
              <w:rPr>
                <w:rFonts w:ascii="Times New Roman" w:eastAsia="Times New Roman" w:hAnsi="Times New Roman" w:cs="Times New Roman"/>
                <w:bCs/>
                <w:sz w:val="24"/>
                <w:szCs w:val="24"/>
              </w:rPr>
              <w:t xml:space="preserve">Bus investuojama į didelio poveikio </w:t>
            </w:r>
            <w:proofErr w:type="spellStart"/>
            <w:r w:rsidRPr="00864699">
              <w:rPr>
                <w:rFonts w:ascii="Times New Roman" w:eastAsia="Times New Roman" w:hAnsi="Times New Roman" w:cs="Times New Roman"/>
                <w:bCs/>
                <w:sz w:val="24"/>
                <w:szCs w:val="24"/>
              </w:rPr>
              <w:t>startuolių</w:t>
            </w:r>
            <w:proofErr w:type="spellEnd"/>
            <w:r w:rsidRPr="00864699">
              <w:rPr>
                <w:rFonts w:ascii="Times New Roman" w:eastAsia="Times New Roman" w:hAnsi="Times New Roman" w:cs="Times New Roman"/>
                <w:bCs/>
                <w:sz w:val="24"/>
                <w:szCs w:val="24"/>
              </w:rPr>
              <w:t xml:space="preserve"> ekosistemos plėtrą, bus siekiama sudaryti sąlygas </w:t>
            </w:r>
            <w:proofErr w:type="spellStart"/>
            <w:r w:rsidRPr="00864699">
              <w:rPr>
                <w:rFonts w:ascii="Times New Roman" w:eastAsia="Times New Roman" w:hAnsi="Times New Roman" w:cs="Times New Roman"/>
                <w:bCs/>
                <w:sz w:val="24"/>
                <w:szCs w:val="24"/>
              </w:rPr>
              <w:t>startuoliams</w:t>
            </w:r>
            <w:proofErr w:type="spellEnd"/>
            <w:r w:rsidRPr="00864699">
              <w:rPr>
                <w:rFonts w:ascii="Times New Roman" w:eastAsia="Times New Roman" w:hAnsi="Times New Roman" w:cs="Times New Roman"/>
                <w:bCs/>
                <w:sz w:val="24"/>
                <w:szCs w:val="24"/>
              </w:rPr>
              <w:t xml:space="preserve"> kurtis, </w:t>
            </w:r>
            <w:proofErr w:type="spellStart"/>
            <w:r w:rsidRPr="00864699">
              <w:rPr>
                <w:rFonts w:ascii="Times New Roman" w:eastAsia="Times New Roman" w:hAnsi="Times New Roman" w:cs="Times New Roman"/>
                <w:bCs/>
                <w:sz w:val="24"/>
                <w:szCs w:val="24"/>
              </w:rPr>
              <w:t>akceleruotis</w:t>
            </w:r>
            <w:proofErr w:type="spellEnd"/>
            <w:r w:rsidRPr="00864699">
              <w:rPr>
                <w:rFonts w:ascii="Times New Roman" w:eastAsia="Times New Roman" w:hAnsi="Times New Roman" w:cs="Times New Roman"/>
                <w:bCs/>
                <w:sz w:val="24"/>
                <w:szCs w:val="24"/>
              </w:rPr>
              <w:t xml:space="preserve"> ir vykdyti plėtrą: idėjų vystymas, investicijos į (</w:t>
            </w:r>
            <w:proofErr w:type="spellStart"/>
            <w:r w:rsidRPr="00864699">
              <w:rPr>
                <w:rFonts w:ascii="Times New Roman" w:eastAsia="Times New Roman" w:hAnsi="Times New Roman" w:cs="Times New Roman"/>
                <w:bCs/>
                <w:sz w:val="24"/>
                <w:szCs w:val="24"/>
              </w:rPr>
              <w:t>ne)materialųjį</w:t>
            </w:r>
            <w:proofErr w:type="spellEnd"/>
            <w:r w:rsidRPr="00864699">
              <w:rPr>
                <w:rFonts w:ascii="Times New Roman" w:eastAsia="Times New Roman" w:hAnsi="Times New Roman" w:cs="Times New Roman"/>
                <w:bCs/>
                <w:sz w:val="24"/>
                <w:szCs w:val="24"/>
              </w:rPr>
              <w:t xml:space="preserve"> turtą, apyvartinį kapitalą, </w:t>
            </w:r>
            <w:proofErr w:type="spellStart"/>
            <w:r w:rsidRPr="00864699">
              <w:rPr>
                <w:rFonts w:ascii="Times New Roman" w:eastAsia="Times New Roman" w:hAnsi="Times New Roman" w:cs="Times New Roman"/>
                <w:bCs/>
                <w:sz w:val="24"/>
                <w:szCs w:val="24"/>
              </w:rPr>
              <w:t>mentorystė</w:t>
            </w:r>
            <w:proofErr w:type="spellEnd"/>
            <w:r w:rsidRPr="00864699">
              <w:rPr>
                <w:rFonts w:ascii="Times New Roman" w:eastAsia="Times New Roman" w:hAnsi="Times New Roman" w:cs="Times New Roman"/>
                <w:bCs/>
                <w:sz w:val="24"/>
                <w:szCs w:val="24"/>
              </w:rPr>
              <w:t xml:space="preserve"> ir pan.</w:t>
            </w:r>
          </w:p>
          <w:p w14:paraId="0337D298" w14:textId="77777777" w:rsidR="005646BC" w:rsidRPr="00864699" w:rsidRDefault="005646BC" w:rsidP="005646BC">
            <w:pPr>
              <w:jc w:val="both"/>
              <w:rPr>
                <w:rFonts w:ascii="Times New Roman" w:eastAsia="Times New Roman" w:hAnsi="Times New Roman" w:cs="Times New Roman"/>
                <w:b/>
                <w:sz w:val="24"/>
                <w:szCs w:val="24"/>
              </w:rPr>
            </w:pPr>
            <w:r w:rsidRPr="00864699">
              <w:rPr>
                <w:rFonts w:ascii="Times New Roman" w:eastAsia="Times New Roman" w:hAnsi="Times New Roman" w:cs="Times New Roman"/>
                <w:sz w:val="24"/>
                <w:szCs w:val="24"/>
                <w:u w:val="single"/>
              </w:rPr>
              <w:t>Numatomos veiklos neturės jokio neigiamo tiesioginio ar netiesioginio poveikio žiedinės ekonomikos, įskaitant atliekų prevenciją ir perdirbimą, tikslui, o planuojama įsigyti įranga turės atitikti visuotinai ES taikomus standartus ir utilizuojama taikant visus būtinus reikalavimu.</w:t>
            </w:r>
          </w:p>
        </w:tc>
      </w:tr>
      <w:tr w:rsidR="005646BC" w:rsidRPr="00864699" w14:paraId="763C6675" w14:textId="77777777" w:rsidTr="005646BC">
        <w:tc>
          <w:tcPr>
            <w:tcW w:w="2570" w:type="dxa"/>
          </w:tcPr>
          <w:p w14:paraId="6FA94B8F" w14:textId="77777777" w:rsidR="005646BC" w:rsidRPr="00864699" w:rsidRDefault="005646BC" w:rsidP="005646BC">
            <w:pPr>
              <w:jc w:val="both"/>
              <w:rPr>
                <w:rFonts w:ascii="Times New Roman" w:eastAsia="Times New Roman" w:hAnsi="Times New Roman" w:cs="Times New Roman"/>
                <w:b/>
                <w:sz w:val="24"/>
                <w:szCs w:val="24"/>
              </w:rPr>
            </w:pPr>
            <w:r w:rsidRPr="00864699">
              <w:rPr>
                <w:rFonts w:ascii="Times New Roman" w:eastAsia="Times New Roman" w:hAnsi="Times New Roman" w:cs="Times New Roman"/>
                <w:sz w:val="24"/>
                <w:szCs w:val="24"/>
              </w:rPr>
              <w:t>1.1.6. Skatinti inovacijų pasiūlą</w:t>
            </w:r>
          </w:p>
        </w:tc>
        <w:tc>
          <w:tcPr>
            <w:tcW w:w="1390" w:type="dxa"/>
          </w:tcPr>
          <w:p w14:paraId="4CC4A92E" w14:textId="77777777" w:rsidR="005646BC" w:rsidRPr="00864699" w:rsidRDefault="005646BC" w:rsidP="005646BC">
            <w:pPr>
              <w:rPr>
                <w:rFonts w:ascii="Times New Roman" w:eastAsia="Times New Roman" w:hAnsi="Times New Roman" w:cs="Times New Roman"/>
                <w:sz w:val="24"/>
                <w:szCs w:val="24"/>
              </w:rPr>
            </w:pPr>
          </w:p>
        </w:tc>
        <w:tc>
          <w:tcPr>
            <w:tcW w:w="1381" w:type="dxa"/>
          </w:tcPr>
          <w:p w14:paraId="2F9B29D8" w14:textId="77777777" w:rsidR="005646BC" w:rsidRPr="00864699" w:rsidRDefault="005646BC" w:rsidP="005646BC">
            <w:pPr>
              <w:rPr>
                <w:rFonts w:ascii="Times New Roman" w:eastAsia="Times New Roman" w:hAnsi="Times New Roman" w:cs="Times New Roman"/>
                <w:sz w:val="24"/>
                <w:szCs w:val="24"/>
              </w:rPr>
            </w:pPr>
            <w:r w:rsidRPr="00864699">
              <w:rPr>
                <w:rFonts w:ascii="Times New Roman" w:eastAsia="Times New Roman" w:hAnsi="Times New Roman" w:cs="Times New Roman"/>
                <w:sz w:val="24"/>
                <w:szCs w:val="24"/>
              </w:rPr>
              <w:t>X</w:t>
            </w:r>
          </w:p>
        </w:tc>
        <w:tc>
          <w:tcPr>
            <w:tcW w:w="4287" w:type="dxa"/>
          </w:tcPr>
          <w:p w14:paraId="6EA11F07" w14:textId="77777777" w:rsidR="005646BC" w:rsidRPr="00864699" w:rsidRDefault="005646BC" w:rsidP="005646BC">
            <w:pPr>
              <w:ind w:left="51"/>
              <w:jc w:val="both"/>
              <w:rPr>
                <w:rFonts w:ascii="Times New Roman" w:eastAsia="Times New Roman" w:hAnsi="Times New Roman" w:cs="Times New Roman"/>
                <w:bCs/>
                <w:sz w:val="24"/>
                <w:szCs w:val="24"/>
              </w:rPr>
            </w:pPr>
            <w:r w:rsidRPr="00864699">
              <w:rPr>
                <w:rFonts w:ascii="Times New Roman" w:eastAsia="Times New Roman" w:hAnsi="Times New Roman" w:cs="Times New Roman"/>
                <w:bCs/>
                <w:sz w:val="24"/>
                <w:szCs w:val="24"/>
              </w:rPr>
              <w:t>Bus investuojama į naujų APV produktų kūrimo veiklas (kai produktas kuriamas siekiant MVĮ perorientavimo –</w:t>
            </w:r>
            <w:proofErr w:type="gramStart"/>
            <w:r w:rsidRPr="00864699">
              <w:rPr>
                <w:rFonts w:ascii="Times New Roman" w:eastAsia="Times New Roman" w:hAnsi="Times New Roman" w:cs="Times New Roman"/>
                <w:bCs/>
                <w:sz w:val="24"/>
                <w:szCs w:val="24"/>
              </w:rPr>
              <w:t xml:space="preserve">  </w:t>
            </w:r>
            <w:proofErr w:type="gramEnd"/>
            <w:r w:rsidRPr="00864699">
              <w:rPr>
                <w:rFonts w:ascii="Times New Roman" w:eastAsia="Times New Roman" w:hAnsi="Times New Roman" w:cs="Times New Roman"/>
                <w:bCs/>
                <w:sz w:val="24"/>
                <w:szCs w:val="24"/>
              </w:rPr>
              <w:t xml:space="preserve">investuojama pagal veiklą „sudaryti sąlygas tvariai MVĮ pramonės transformacijai“), apimančias nuo naujo </w:t>
            </w:r>
            <w:r w:rsidRPr="00864699">
              <w:rPr>
                <w:rFonts w:ascii="Times New Roman" w:eastAsia="Times New Roman" w:hAnsi="Times New Roman" w:cs="Times New Roman"/>
                <w:bCs/>
                <w:sz w:val="24"/>
                <w:szCs w:val="24"/>
              </w:rPr>
              <w:lastRenderedPageBreak/>
              <w:t xml:space="preserve">produkto idėjos vystymo, koncepcijos parengimo iki prototipo sukūrimo, jo </w:t>
            </w:r>
            <w:proofErr w:type="spellStart"/>
            <w:r w:rsidRPr="00864699">
              <w:rPr>
                <w:rFonts w:ascii="Times New Roman" w:eastAsia="Times New Roman" w:hAnsi="Times New Roman" w:cs="Times New Roman"/>
                <w:bCs/>
                <w:sz w:val="24"/>
                <w:szCs w:val="24"/>
              </w:rPr>
              <w:t>komercinimo</w:t>
            </w:r>
            <w:proofErr w:type="spellEnd"/>
            <w:r w:rsidRPr="00864699">
              <w:rPr>
                <w:rFonts w:ascii="Times New Roman" w:eastAsia="Times New Roman" w:hAnsi="Times New Roman" w:cs="Times New Roman"/>
                <w:bCs/>
                <w:sz w:val="24"/>
                <w:szCs w:val="24"/>
              </w:rPr>
              <w:t>.</w:t>
            </w:r>
          </w:p>
          <w:p w14:paraId="7B8DB2B3" w14:textId="77777777" w:rsidR="005646BC" w:rsidRDefault="005646BC" w:rsidP="005646BC">
            <w:pPr>
              <w:ind w:left="51"/>
              <w:jc w:val="both"/>
              <w:rPr>
                <w:rFonts w:ascii="Times New Roman" w:eastAsia="Times New Roman" w:hAnsi="Times New Roman" w:cs="Times New Roman"/>
                <w:sz w:val="24"/>
                <w:szCs w:val="24"/>
                <w:u w:val="single"/>
              </w:rPr>
            </w:pPr>
            <w:r w:rsidRPr="00864699">
              <w:rPr>
                <w:rFonts w:ascii="Times New Roman" w:eastAsia="Times New Roman" w:hAnsi="Times New Roman" w:cs="Times New Roman"/>
                <w:sz w:val="24"/>
                <w:szCs w:val="24"/>
                <w:u w:val="single"/>
              </w:rPr>
              <w:t>Numatomos veiklos neturės jokio neigiamo tiesioginio ar netiesioginio poveikio žiedinės ekonomikos, įskaitant atliekų prevenciją ir perdirbimą, tikslui, o planuojama įsigyti įranga turės atitikti visuotinai ES taikomus standartus ir utilizuojama taikant visus būtinus reikalavimu.</w:t>
            </w:r>
          </w:p>
          <w:p w14:paraId="36304E66" w14:textId="7F04EF68" w:rsidR="00F70FE5" w:rsidRPr="00864699" w:rsidRDefault="00F70FE5" w:rsidP="00906B7E">
            <w:pPr>
              <w:ind w:left="51"/>
              <w:jc w:val="both"/>
              <w:rPr>
                <w:rFonts w:ascii="Times New Roman" w:eastAsia="Times New Roman" w:hAnsi="Times New Roman" w:cs="Times New Roman"/>
                <w:bCs/>
                <w:sz w:val="24"/>
                <w:szCs w:val="24"/>
              </w:rPr>
            </w:pPr>
            <w:r w:rsidRPr="006D7D5C">
              <w:rPr>
                <w:rFonts w:ascii="Times New Roman" w:hAnsi="Times New Roman" w:cs="Times New Roman"/>
                <w:color w:val="000000"/>
                <w:sz w:val="24"/>
                <w:szCs w:val="24"/>
              </w:rPr>
              <w:t xml:space="preserve">Įgyvendinant </w:t>
            </w:r>
            <w:r>
              <w:rPr>
                <w:rFonts w:ascii="Times New Roman" w:hAnsi="Times New Roman" w:cs="Times New Roman"/>
                <w:color w:val="000000"/>
                <w:sz w:val="24"/>
                <w:szCs w:val="24"/>
              </w:rPr>
              <w:t>1.1.6</w:t>
            </w:r>
            <w:r w:rsidRPr="006D7D5C">
              <w:rPr>
                <w:rFonts w:ascii="Times New Roman" w:hAnsi="Times New Roman" w:cs="Times New Roman"/>
                <w:color w:val="000000"/>
                <w:sz w:val="24"/>
                <w:szCs w:val="24"/>
              </w:rPr>
              <w:t xml:space="preserve"> veiksmą bus vadovaujamasi 2021 m. birželio 4 d. Komisijos deleguoto reglamento (ES) 2021/2139,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atitinkamuose punktuose (pvz., įsigyjant IT įrangą – taikomi 8 punkte nustatyti</w:t>
            </w:r>
            <w:r>
              <w:rPr>
                <w:rFonts w:ascii="Times New Roman" w:hAnsi="Times New Roman" w:cs="Times New Roman"/>
                <w:color w:val="000000"/>
                <w:sz w:val="24"/>
                <w:szCs w:val="24"/>
              </w:rPr>
              <w:t xml:space="preserve"> techninės analizės kriterijai </w:t>
            </w:r>
            <w:r w:rsidRPr="006D7D5C">
              <w:rPr>
                <w:rFonts w:ascii="Times New Roman" w:hAnsi="Times New Roman" w:cs="Times New Roman"/>
                <w:color w:val="000000"/>
                <w:sz w:val="24"/>
                <w:szCs w:val="24"/>
              </w:rPr>
              <w:t>ir t.t.)  nustatytais reikalavimais, tai numatant atitinkamuose dokumentuose (pvz. pirkimo ir kt. dokumentuose).</w:t>
            </w:r>
          </w:p>
        </w:tc>
      </w:tr>
      <w:tr w:rsidR="00FC1EB1" w:rsidRPr="00864699" w14:paraId="2F547DF1" w14:textId="77777777" w:rsidTr="00CF2DD7">
        <w:tc>
          <w:tcPr>
            <w:tcW w:w="2570" w:type="dxa"/>
          </w:tcPr>
          <w:p w14:paraId="4B98A539" w14:textId="0D552A43" w:rsidR="00FC1EB1" w:rsidRPr="00864699" w:rsidRDefault="002F3FBB" w:rsidP="002F3FBB">
            <w:pPr>
              <w:rPr>
                <w:rFonts w:ascii="Times New Roman" w:eastAsia="Calibri" w:hAnsi="Times New Roman" w:cs="Times New Roman"/>
                <w:bCs/>
                <w:sz w:val="24"/>
                <w:szCs w:val="24"/>
              </w:rPr>
            </w:pPr>
            <w:r w:rsidRPr="00864699">
              <w:rPr>
                <w:rFonts w:ascii="Times New Roman" w:eastAsia="Times New Roman" w:hAnsi="Times New Roman" w:cs="Times New Roman"/>
                <w:sz w:val="24"/>
                <w:szCs w:val="24"/>
              </w:rPr>
              <w:lastRenderedPageBreak/>
              <w:t>1.1.7. Sudaryti sąlygas tvariai pramonės MVĮ transformacijai.</w:t>
            </w:r>
          </w:p>
        </w:tc>
        <w:tc>
          <w:tcPr>
            <w:tcW w:w="1390" w:type="dxa"/>
          </w:tcPr>
          <w:p w14:paraId="3A07685B" w14:textId="77777777" w:rsidR="00FC1EB1" w:rsidRPr="00864699" w:rsidRDefault="00FC1EB1" w:rsidP="00BA5A4E">
            <w:pPr>
              <w:rPr>
                <w:rFonts w:ascii="Times New Roman" w:eastAsia="Calibri" w:hAnsi="Times New Roman" w:cs="Times New Roman"/>
                <w:sz w:val="24"/>
                <w:szCs w:val="24"/>
              </w:rPr>
            </w:pPr>
          </w:p>
        </w:tc>
        <w:tc>
          <w:tcPr>
            <w:tcW w:w="1381" w:type="dxa"/>
          </w:tcPr>
          <w:p w14:paraId="493B2D12" w14:textId="77777777" w:rsidR="00FC1EB1" w:rsidRPr="00864699" w:rsidRDefault="00EA1AB0" w:rsidP="00BA5A4E">
            <w:pPr>
              <w:rPr>
                <w:rFonts w:ascii="Times New Roman" w:eastAsia="Calibri" w:hAnsi="Times New Roman" w:cs="Times New Roman"/>
                <w:sz w:val="24"/>
                <w:szCs w:val="24"/>
              </w:rPr>
            </w:pPr>
            <w:r w:rsidRPr="00864699">
              <w:rPr>
                <w:rFonts w:ascii="Times New Roman" w:eastAsia="Calibri" w:hAnsi="Times New Roman" w:cs="Times New Roman"/>
                <w:sz w:val="24"/>
                <w:szCs w:val="24"/>
              </w:rPr>
              <w:t>X</w:t>
            </w:r>
          </w:p>
        </w:tc>
        <w:tc>
          <w:tcPr>
            <w:tcW w:w="4287" w:type="dxa"/>
          </w:tcPr>
          <w:p w14:paraId="513A1217" w14:textId="0820BE35" w:rsidR="002F3FBB" w:rsidRPr="00864699" w:rsidRDefault="002F3FBB" w:rsidP="002F3FBB">
            <w:pPr>
              <w:spacing w:before="120" w:after="120"/>
              <w:jc w:val="both"/>
              <w:rPr>
                <w:rFonts w:ascii="Times New Roman" w:eastAsia="Times New Roman" w:hAnsi="Times New Roman" w:cs="Times New Roman"/>
                <w:sz w:val="24"/>
                <w:szCs w:val="24"/>
              </w:rPr>
            </w:pPr>
            <w:r w:rsidRPr="00864699">
              <w:rPr>
                <w:rFonts w:ascii="Times New Roman" w:eastAsia="Times New Roman" w:hAnsi="Times New Roman" w:cs="Times New Roman"/>
                <w:sz w:val="24"/>
                <w:szCs w:val="24"/>
              </w:rPr>
              <w:t xml:space="preserve">Bus investuojama į tvarią pramonės transformaciją: </w:t>
            </w:r>
            <w:r w:rsidRPr="00864699">
              <w:rPr>
                <w:rFonts w:ascii="Times New Roman" w:eastAsia="Times New Roman" w:hAnsi="Times New Roman" w:cs="Times New Roman"/>
                <w:noProof/>
                <w:sz w:val="24"/>
                <w:szCs w:val="24"/>
              </w:rPr>
              <w:t>inovatyvių skaitmeninių ir aplinkai draugiškų technologijų kūrimą, demonstravimą ir diegimą</w:t>
            </w:r>
            <w:r w:rsidRPr="00864699">
              <w:rPr>
                <w:rFonts w:ascii="Times New Roman" w:eastAsia="Times New Roman" w:hAnsi="Times New Roman" w:cs="Times New Roman"/>
                <w:sz w:val="24"/>
                <w:szCs w:val="24"/>
              </w:rPr>
              <w:t xml:space="preserve"> MVĮ. Prioritetas teikiamas investicijoms į </w:t>
            </w:r>
            <w:proofErr w:type="spellStart"/>
            <w:r w:rsidRPr="00864699">
              <w:rPr>
                <w:rFonts w:ascii="Times New Roman" w:eastAsia="Times New Roman" w:hAnsi="Times New Roman" w:cs="Times New Roman"/>
                <w:sz w:val="24"/>
                <w:szCs w:val="24"/>
              </w:rPr>
              <w:t>ekoinovacijas</w:t>
            </w:r>
            <w:proofErr w:type="spellEnd"/>
            <w:r w:rsidRPr="00864699">
              <w:rPr>
                <w:rFonts w:ascii="Times New Roman" w:eastAsia="Times New Roman" w:hAnsi="Times New Roman" w:cs="Times New Roman"/>
                <w:sz w:val="24"/>
                <w:szCs w:val="24"/>
              </w:rPr>
              <w:t xml:space="preserve">, tvarių „žiedinių“ produktų kūrimą ir gamybą. Kuriant paskatas įmonėms demonstruoti savo sukurtas skaitmenines ir aplinkai palankias technologijas jas potencialiai galinčioms įsidiegti MVĮ, sudaromos sąlygos MVĮ susipažinti su šių technologijų nauda. </w:t>
            </w:r>
          </w:p>
          <w:p w14:paraId="72322AEA" w14:textId="36B849ED" w:rsidR="002F3FBB" w:rsidRDefault="002F3FBB" w:rsidP="002F3FBB">
            <w:pPr>
              <w:jc w:val="both"/>
              <w:rPr>
                <w:rFonts w:ascii="Times New Roman" w:eastAsia="Calibri" w:hAnsi="Times New Roman" w:cs="Times New Roman"/>
                <w:sz w:val="24"/>
                <w:szCs w:val="24"/>
                <w:u w:val="single"/>
              </w:rPr>
            </w:pPr>
            <w:r w:rsidRPr="00864699">
              <w:rPr>
                <w:rFonts w:ascii="Times New Roman" w:eastAsia="Calibri" w:hAnsi="Times New Roman" w:cs="Times New Roman"/>
                <w:sz w:val="24"/>
                <w:szCs w:val="24"/>
                <w:u w:val="single"/>
              </w:rPr>
              <w:t xml:space="preserve">Numatomos veiklos neturės jokio neigiamo tiesioginio ar netiesioginio poveikio žiedinės ekonomikos, įskaitant atliekų prevenciją ir perdirbimą, tikslui, o planuojama įsigyti įranga turės atitikti visuotinai ES taikomus standartus ir </w:t>
            </w:r>
            <w:r w:rsidRPr="00864699">
              <w:rPr>
                <w:rFonts w:ascii="Times New Roman" w:eastAsia="Calibri" w:hAnsi="Times New Roman" w:cs="Times New Roman"/>
                <w:sz w:val="24"/>
                <w:szCs w:val="24"/>
                <w:u w:val="single"/>
              </w:rPr>
              <w:lastRenderedPageBreak/>
              <w:t>utilizuojama taikant visus būtinus reikalavimus</w:t>
            </w:r>
            <w:r w:rsidR="007C64C5" w:rsidRPr="00864699">
              <w:rPr>
                <w:rFonts w:ascii="Times New Roman" w:eastAsia="Calibri" w:hAnsi="Times New Roman" w:cs="Times New Roman"/>
                <w:sz w:val="24"/>
                <w:szCs w:val="24"/>
                <w:u w:val="single"/>
              </w:rPr>
              <w:t xml:space="preserve">, taip pat </w:t>
            </w:r>
            <w:r w:rsidR="007C64C5" w:rsidRPr="00864699">
              <w:rPr>
                <w:rFonts w:ascii="Times New Roman" w:eastAsia="Calibri" w:hAnsi="Times New Roman" w:cs="Times New Roman"/>
                <w:bCs/>
                <w:sz w:val="24"/>
                <w:szCs w:val="24"/>
                <w:u w:val="single"/>
              </w:rPr>
              <w:t>investuojama į naujausius ir aplinkai palankių technologinių sprendimų ir technologinių procesų kūrimą ir diegimą</w:t>
            </w:r>
            <w:r w:rsidRPr="00864699">
              <w:rPr>
                <w:rFonts w:ascii="Times New Roman" w:eastAsia="Calibri" w:hAnsi="Times New Roman" w:cs="Times New Roman"/>
                <w:sz w:val="24"/>
                <w:szCs w:val="24"/>
                <w:u w:val="single"/>
              </w:rPr>
              <w:t>.</w:t>
            </w:r>
          </w:p>
          <w:p w14:paraId="6966FF13" w14:textId="3EDA5F1A" w:rsidR="00980962" w:rsidRPr="00864699" w:rsidRDefault="00906B7E" w:rsidP="00906B7E">
            <w:pPr>
              <w:jc w:val="both"/>
              <w:rPr>
                <w:rFonts w:ascii="Times New Roman" w:eastAsia="Calibri" w:hAnsi="Times New Roman" w:cs="Times New Roman"/>
                <w:sz w:val="24"/>
                <w:szCs w:val="24"/>
              </w:rPr>
            </w:pPr>
            <w:r w:rsidRPr="006D7D5C">
              <w:rPr>
                <w:rFonts w:ascii="Times New Roman" w:hAnsi="Times New Roman" w:cs="Times New Roman"/>
                <w:color w:val="000000"/>
                <w:sz w:val="24"/>
                <w:szCs w:val="24"/>
              </w:rPr>
              <w:t xml:space="preserve">Įgyvendinant </w:t>
            </w:r>
            <w:r>
              <w:rPr>
                <w:rFonts w:ascii="Times New Roman" w:hAnsi="Times New Roman" w:cs="Times New Roman"/>
                <w:color w:val="000000"/>
                <w:sz w:val="24"/>
                <w:szCs w:val="24"/>
              </w:rPr>
              <w:t>1.1.7</w:t>
            </w:r>
            <w:r w:rsidRPr="006D7D5C">
              <w:rPr>
                <w:rFonts w:ascii="Times New Roman" w:hAnsi="Times New Roman" w:cs="Times New Roman"/>
                <w:color w:val="000000"/>
                <w:sz w:val="24"/>
                <w:szCs w:val="24"/>
              </w:rPr>
              <w:t xml:space="preserve"> veiksmą bus vadovaujamasi 2021 m. birželio 4 d. Komisijos deleguoto reglamento (ES) 2021/2139,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atitinkamuose punktuose (pvz., įsigyjant IT įrangą – taikomi 8 punkte nustatyti</w:t>
            </w:r>
            <w:r>
              <w:rPr>
                <w:rFonts w:ascii="Times New Roman" w:hAnsi="Times New Roman" w:cs="Times New Roman"/>
                <w:color w:val="000000"/>
                <w:sz w:val="24"/>
                <w:szCs w:val="24"/>
              </w:rPr>
              <w:t xml:space="preserve"> techninės analizės kriterijai </w:t>
            </w:r>
            <w:r w:rsidRPr="006D7D5C">
              <w:rPr>
                <w:rFonts w:ascii="Times New Roman" w:hAnsi="Times New Roman" w:cs="Times New Roman"/>
                <w:color w:val="000000"/>
                <w:sz w:val="24"/>
                <w:szCs w:val="24"/>
              </w:rPr>
              <w:t>ir t.t.)  nustatytais reikalavimais, tai numatant atitinkamuose dokumentuose (pvz. pirkimo ir kt. dokumentuose).</w:t>
            </w:r>
          </w:p>
        </w:tc>
      </w:tr>
      <w:tr w:rsidR="00FC1EB1" w:rsidRPr="00864699" w14:paraId="11395937" w14:textId="77777777" w:rsidTr="00CF2DD7">
        <w:tc>
          <w:tcPr>
            <w:tcW w:w="2570" w:type="dxa"/>
          </w:tcPr>
          <w:p w14:paraId="0BAA9F76" w14:textId="0F26CFD0" w:rsidR="00FC1EB1" w:rsidRPr="00864699" w:rsidRDefault="002F3FBB" w:rsidP="002F3FBB">
            <w:pPr>
              <w:rPr>
                <w:rFonts w:ascii="Times New Roman" w:eastAsia="Calibri" w:hAnsi="Times New Roman" w:cs="Times New Roman"/>
                <w:bCs/>
                <w:sz w:val="24"/>
                <w:szCs w:val="24"/>
              </w:rPr>
            </w:pPr>
            <w:r w:rsidRPr="00864699">
              <w:rPr>
                <w:rFonts w:ascii="Times New Roman" w:hAnsi="Times New Roman" w:cs="Times New Roman"/>
                <w:sz w:val="24"/>
                <w:szCs w:val="24"/>
              </w:rPr>
              <w:lastRenderedPageBreak/>
              <w:t xml:space="preserve">1.1.8. </w:t>
            </w:r>
            <w:r w:rsidRPr="00864699">
              <w:rPr>
                <w:rFonts w:ascii="Times New Roman" w:eastAsia="Times New Roman" w:hAnsi="Times New Roman" w:cs="Times New Roman"/>
                <w:noProof/>
                <w:sz w:val="24"/>
                <w:szCs w:val="24"/>
              </w:rPr>
              <w:t>Skatinti netechnologinių inovacijų plėtrą.</w:t>
            </w:r>
          </w:p>
        </w:tc>
        <w:tc>
          <w:tcPr>
            <w:tcW w:w="1390" w:type="dxa"/>
          </w:tcPr>
          <w:p w14:paraId="2BB43827" w14:textId="77777777" w:rsidR="00FC1EB1" w:rsidRPr="00864699" w:rsidRDefault="00FC1EB1" w:rsidP="00BA5A4E">
            <w:pPr>
              <w:rPr>
                <w:rFonts w:ascii="Times New Roman" w:eastAsia="Calibri" w:hAnsi="Times New Roman" w:cs="Times New Roman"/>
                <w:sz w:val="24"/>
                <w:szCs w:val="24"/>
              </w:rPr>
            </w:pPr>
          </w:p>
        </w:tc>
        <w:tc>
          <w:tcPr>
            <w:tcW w:w="1381" w:type="dxa"/>
          </w:tcPr>
          <w:p w14:paraId="3BDAF22E" w14:textId="77777777" w:rsidR="00FC1EB1" w:rsidRPr="00864699" w:rsidRDefault="00EA1AB0" w:rsidP="00BA5A4E">
            <w:pPr>
              <w:rPr>
                <w:rFonts w:ascii="Times New Roman" w:eastAsia="Calibri" w:hAnsi="Times New Roman" w:cs="Times New Roman"/>
                <w:sz w:val="24"/>
                <w:szCs w:val="24"/>
              </w:rPr>
            </w:pPr>
            <w:r w:rsidRPr="00864699">
              <w:rPr>
                <w:rFonts w:ascii="Times New Roman" w:eastAsia="Calibri" w:hAnsi="Times New Roman" w:cs="Times New Roman"/>
                <w:sz w:val="24"/>
                <w:szCs w:val="24"/>
              </w:rPr>
              <w:t>X</w:t>
            </w:r>
          </w:p>
        </w:tc>
        <w:tc>
          <w:tcPr>
            <w:tcW w:w="4287" w:type="dxa"/>
          </w:tcPr>
          <w:p w14:paraId="778192E5" w14:textId="77777777" w:rsidR="002F3FBB" w:rsidRPr="00864699" w:rsidRDefault="002F3FBB" w:rsidP="002F3FBB">
            <w:pPr>
              <w:jc w:val="both"/>
              <w:rPr>
                <w:rFonts w:ascii="Times New Roman" w:eastAsia="Calibri" w:hAnsi="Times New Roman" w:cs="Times New Roman"/>
                <w:bCs/>
                <w:sz w:val="24"/>
                <w:szCs w:val="24"/>
              </w:rPr>
            </w:pPr>
            <w:r w:rsidRPr="00864699">
              <w:rPr>
                <w:rFonts w:ascii="Times New Roman" w:eastAsia="Calibri" w:hAnsi="Times New Roman" w:cs="Times New Roman"/>
                <w:bCs/>
                <w:sz w:val="24"/>
                <w:szCs w:val="24"/>
              </w:rPr>
              <w:t>Bus investuojama į prekės ženklų, įmonės proceso (išskyrus skaitmeninių technologijų diegimą), dizaino ir organizacines inovacijas, ypač tvarių ir didinančių integraciją į tarptautines vertės grandines verslo modelių plėtrą.</w:t>
            </w:r>
          </w:p>
          <w:p w14:paraId="5989A986" w14:textId="6D1180D9" w:rsidR="00FC1EB1" w:rsidRPr="00864699" w:rsidRDefault="002F3FBB" w:rsidP="00266C41">
            <w:pPr>
              <w:jc w:val="both"/>
              <w:rPr>
                <w:rFonts w:ascii="Times New Roman" w:eastAsia="Calibri" w:hAnsi="Times New Roman" w:cs="Times New Roman"/>
                <w:sz w:val="24"/>
                <w:szCs w:val="24"/>
              </w:rPr>
            </w:pPr>
            <w:r w:rsidRPr="00864699">
              <w:rPr>
                <w:rFonts w:ascii="Times New Roman" w:eastAsia="Calibri" w:hAnsi="Times New Roman" w:cs="Times New Roman"/>
                <w:sz w:val="24"/>
                <w:szCs w:val="24"/>
                <w:u w:val="single"/>
              </w:rPr>
              <w:t>Numatomos veiklos neturės jokio neigiamo tiesioginio ar netiesioginio poveikio žiedinės ekonomikos, įskaitant atliekų prevenciją ir perdirbimą, tikslui, nes nenumatomas atliekų susidarymas.</w:t>
            </w:r>
          </w:p>
        </w:tc>
      </w:tr>
      <w:tr w:rsidR="00CF2DD7" w:rsidRPr="00864699" w14:paraId="3A9E166C" w14:textId="77777777" w:rsidTr="00CF2DD7">
        <w:tc>
          <w:tcPr>
            <w:tcW w:w="2570" w:type="dxa"/>
          </w:tcPr>
          <w:p w14:paraId="1EA775AB" w14:textId="32D628E8" w:rsidR="00CF2DD7" w:rsidRPr="00864699" w:rsidRDefault="00CF2DD7" w:rsidP="00CF2DD7">
            <w:pPr>
              <w:rPr>
                <w:rFonts w:ascii="Times New Roman" w:eastAsia="Calibri" w:hAnsi="Times New Roman" w:cs="Times New Roman"/>
                <w:b/>
                <w:bCs/>
                <w:sz w:val="24"/>
                <w:szCs w:val="24"/>
              </w:rPr>
            </w:pPr>
            <w:r w:rsidRPr="00864699">
              <w:rPr>
                <w:rFonts w:ascii="Times New Roman" w:eastAsia="Times New Roman" w:hAnsi="Times New Roman" w:cs="Times New Roman"/>
                <w:sz w:val="24"/>
                <w:szCs w:val="24"/>
              </w:rPr>
              <w:t>1.1.9. Skatinti inovacijas viešajame sektoriuje (</w:t>
            </w:r>
            <w:proofErr w:type="spellStart"/>
            <w:r w:rsidRPr="00864699">
              <w:rPr>
                <w:rFonts w:ascii="Times New Roman" w:eastAsia="Times New Roman" w:hAnsi="Times New Roman" w:cs="Times New Roman"/>
                <w:sz w:val="24"/>
                <w:szCs w:val="24"/>
              </w:rPr>
              <w:t>ikiprekybinius</w:t>
            </w:r>
            <w:proofErr w:type="spellEnd"/>
            <w:r w:rsidRPr="00864699">
              <w:rPr>
                <w:rFonts w:ascii="Times New Roman" w:eastAsia="Times New Roman" w:hAnsi="Times New Roman" w:cs="Times New Roman"/>
                <w:sz w:val="24"/>
                <w:szCs w:val="24"/>
              </w:rPr>
              <w:t xml:space="preserve"> pirkimus).</w:t>
            </w:r>
          </w:p>
        </w:tc>
        <w:tc>
          <w:tcPr>
            <w:tcW w:w="1390" w:type="dxa"/>
          </w:tcPr>
          <w:p w14:paraId="1959F09F" w14:textId="77777777" w:rsidR="00CF2DD7" w:rsidRPr="00864699" w:rsidRDefault="00CF2DD7" w:rsidP="00BA5A4E">
            <w:pPr>
              <w:rPr>
                <w:rFonts w:ascii="Times New Roman" w:eastAsia="Calibri" w:hAnsi="Times New Roman" w:cs="Times New Roman"/>
                <w:sz w:val="24"/>
                <w:szCs w:val="24"/>
              </w:rPr>
            </w:pPr>
          </w:p>
        </w:tc>
        <w:tc>
          <w:tcPr>
            <w:tcW w:w="1381" w:type="dxa"/>
          </w:tcPr>
          <w:p w14:paraId="2A70D2E3" w14:textId="77777777" w:rsidR="00CF2DD7" w:rsidRPr="00864699" w:rsidRDefault="00CF2DD7" w:rsidP="00BA5A4E">
            <w:pPr>
              <w:rPr>
                <w:rFonts w:ascii="Times New Roman" w:eastAsia="Calibri" w:hAnsi="Times New Roman" w:cs="Times New Roman"/>
                <w:sz w:val="24"/>
                <w:szCs w:val="24"/>
              </w:rPr>
            </w:pPr>
          </w:p>
        </w:tc>
        <w:tc>
          <w:tcPr>
            <w:tcW w:w="4287" w:type="dxa"/>
          </w:tcPr>
          <w:p w14:paraId="31A97C7E" w14:textId="6B2DA1D0" w:rsidR="00CF2DD7" w:rsidRPr="00864699" w:rsidRDefault="00CF2DD7" w:rsidP="00CF2DD7">
            <w:pPr>
              <w:jc w:val="both"/>
              <w:rPr>
                <w:rFonts w:ascii="Times New Roman" w:eastAsia="Times New Roman" w:hAnsi="Times New Roman" w:cs="Times New Roman"/>
                <w:sz w:val="24"/>
                <w:szCs w:val="24"/>
              </w:rPr>
            </w:pPr>
            <w:r w:rsidRPr="00864699">
              <w:rPr>
                <w:rFonts w:ascii="Times New Roman" w:eastAsia="Times New Roman" w:hAnsi="Times New Roman" w:cs="Times New Roman"/>
                <w:sz w:val="24"/>
                <w:szCs w:val="24"/>
              </w:rPr>
              <w:t xml:space="preserve">Bus kuriamos paskatos verslui kurti naujus produktus viešojo sektoriaus poreikiams tenkinti. Bus stiprinami PO gebėjimai inicijuoti ir vykdyti </w:t>
            </w:r>
            <w:proofErr w:type="spellStart"/>
            <w:r w:rsidRPr="00864699">
              <w:rPr>
                <w:rFonts w:ascii="Times New Roman" w:eastAsia="Times New Roman" w:hAnsi="Times New Roman" w:cs="Times New Roman"/>
                <w:sz w:val="24"/>
                <w:szCs w:val="24"/>
              </w:rPr>
              <w:t>ikiprekybinius</w:t>
            </w:r>
            <w:proofErr w:type="spellEnd"/>
            <w:r w:rsidRPr="00864699">
              <w:rPr>
                <w:rFonts w:ascii="Times New Roman" w:eastAsia="Times New Roman" w:hAnsi="Times New Roman" w:cs="Times New Roman"/>
                <w:sz w:val="24"/>
                <w:szCs w:val="24"/>
              </w:rPr>
              <w:t xml:space="preserve"> pirkimus, sudarytos paskatos (čekiai) verslui dalyvauti </w:t>
            </w:r>
            <w:proofErr w:type="spellStart"/>
            <w:r w:rsidRPr="00864699">
              <w:rPr>
                <w:rFonts w:ascii="Times New Roman" w:eastAsia="Times New Roman" w:hAnsi="Times New Roman" w:cs="Times New Roman"/>
                <w:sz w:val="24"/>
                <w:szCs w:val="24"/>
              </w:rPr>
              <w:t>ikiprekybiniuose</w:t>
            </w:r>
            <w:proofErr w:type="spellEnd"/>
            <w:r w:rsidRPr="00864699">
              <w:rPr>
                <w:rFonts w:ascii="Times New Roman" w:eastAsia="Times New Roman" w:hAnsi="Times New Roman" w:cs="Times New Roman"/>
                <w:sz w:val="24"/>
                <w:szCs w:val="24"/>
              </w:rPr>
              <w:t xml:space="preserve"> pirkimuose.</w:t>
            </w:r>
          </w:p>
          <w:p w14:paraId="4557211C" w14:textId="4CC6D252" w:rsidR="00CF2DD7" w:rsidRPr="00864699" w:rsidRDefault="00CF2DD7" w:rsidP="002F3FBB">
            <w:pPr>
              <w:jc w:val="both"/>
              <w:rPr>
                <w:rFonts w:ascii="Times New Roman" w:eastAsia="Calibri" w:hAnsi="Times New Roman" w:cs="Times New Roman"/>
                <w:bCs/>
                <w:sz w:val="24"/>
                <w:szCs w:val="24"/>
              </w:rPr>
            </w:pPr>
            <w:r w:rsidRPr="00864699">
              <w:rPr>
                <w:rFonts w:ascii="Times New Roman" w:eastAsia="Calibri" w:hAnsi="Times New Roman" w:cs="Times New Roman"/>
                <w:sz w:val="24"/>
                <w:szCs w:val="24"/>
                <w:u w:val="single"/>
              </w:rPr>
              <w:t>Numatomos veiklos neturės jokio neigiamo tiesioginio ar netiesioginio poveikio žiedinės ekonomikos, įskaitant atliekų prevenciją ir perdirbimą, tikslui, nes nenumatomas atliekų susidarymas.</w:t>
            </w:r>
          </w:p>
        </w:tc>
      </w:tr>
      <w:tr w:rsidR="000C1A99" w:rsidRPr="00864699" w14:paraId="78B82881" w14:textId="77777777" w:rsidTr="000C1A99">
        <w:tc>
          <w:tcPr>
            <w:tcW w:w="2570" w:type="dxa"/>
          </w:tcPr>
          <w:p w14:paraId="64F56D55" w14:textId="77777777" w:rsidR="000C1A99" w:rsidRPr="00864699" w:rsidRDefault="000C1A99" w:rsidP="000C1A99">
            <w:pPr>
              <w:rPr>
                <w:rFonts w:ascii="Times New Roman" w:eastAsia="Times New Roman" w:hAnsi="Times New Roman" w:cs="Times New Roman"/>
                <w:b/>
                <w:bCs/>
                <w:sz w:val="24"/>
                <w:szCs w:val="24"/>
              </w:rPr>
            </w:pPr>
            <w:r w:rsidRPr="00864699">
              <w:rPr>
                <w:rFonts w:ascii="Times New Roman" w:eastAsia="Times New Roman" w:hAnsi="Times New Roman" w:cs="Times New Roman"/>
                <w:bCs/>
                <w:sz w:val="24"/>
                <w:szCs w:val="24"/>
              </w:rPr>
              <w:t xml:space="preserve">1.1.10. Skatinti MVĮ dalyvavimą </w:t>
            </w:r>
            <w:r w:rsidRPr="00864699">
              <w:rPr>
                <w:rFonts w:ascii="Times New Roman" w:eastAsia="Times New Roman" w:hAnsi="Times New Roman" w:cs="Times New Roman"/>
                <w:bCs/>
                <w:sz w:val="24"/>
                <w:szCs w:val="24"/>
              </w:rPr>
              <w:lastRenderedPageBreak/>
              <w:t>tarptautinėse MTEPI iniciatyvose</w:t>
            </w:r>
          </w:p>
        </w:tc>
        <w:tc>
          <w:tcPr>
            <w:tcW w:w="1390" w:type="dxa"/>
          </w:tcPr>
          <w:p w14:paraId="367045F9" w14:textId="77777777" w:rsidR="000C1A99" w:rsidRPr="00864699" w:rsidRDefault="000C1A99" w:rsidP="000C1A99">
            <w:pPr>
              <w:rPr>
                <w:rFonts w:ascii="Times New Roman" w:eastAsia="Times New Roman" w:hAnsi="Times New Roman" w:cs="Times New Roman"/>
                <w:sz w:val="24"/>
                <w:szCs w:val="24"/>
              </w:rPr>
            </w:pPr>
          </w:p>
        </w:tc>
        <w:tc>
          <w:tcPr>
            <w:tcW w:w="1381" w:type="dxa"/>
          </w:tcPr>
          <w:p w14:paraId="0C39311C" w14:textId="77777777" w:rsidR="000C1A99" w:rsidRPr="00864699" w:rsidRDefault="000C1A99" w:rsidP="000C1A99">
            <w:pPr>
              <w:rPr>
                <w:rFonts w:ascii="Times New Roman" w:eastAsia="Times New Roman" w:hAnsi="Times New Roman" w:cs="Times New Roman"/>
                <w:sz w:val="24"/>
                <w:szCs w:val="24"/>
              </w:rPr>
            </w:pPr>
            <w:r w:rsidRPr="00864699">
              <w:rPr>
                <w:rFonts w:ascii="Times New Roman" w:eastAsia="Times New Roman" w:hAnsi="Times New Roman" w:cs="Times New Roman"/>
                <w:sz w:val="24"/>
                <w:szCs w:val="24"/>
              </w:rPr>
              <w:t>X</w:t>
            </w:r>
          </w:p>
        </w:tc>
        <w:tc>
          <w:tcPr>
            <w:tcW w:w="4287" w:type="dxa"/>
          </w:tcPr>
          <w:p w14:paraId="091DB5E0" w14:textId="77777777" w:rsidR="000C1A99" w:rsidRPr="00864699" w:rsidRDefault="000C1A99" w:rsidP="000C1A99">
            <w:pPr>
              <w:jc w:val="both"/>
              <w:rPr>
                <w:rFonts w:ascii="Times New Roman" w:eastAsia="Times New Roman" w:hAnsi="Times New Roman" w:cs="Times New Roman"/>
                <w:sz w:val="24"/>
                <w:szCs w:val="24"/>
              </w:rPr>
            </w:pPr>
            <w:r w:rsidRPr="00864699">
              <w:rPr>
                <w:rFonts w:ascii="Times New Roman" w:eastAsia="Times New Roman" w:hAnsi="Times New Roman" w:cs="Times New Roman"/>
                <w:sz w:val="24"/>
                <w:szCs w:val="24"/>
              </w:rPr>
              <w:t xml:space="preserve">Siekiant stiprinti verslo pozicijas TVG, investicijomis bus skatinama įmonių </w:t>
            </w:r>
            <w:r w:rsidRPr="00864699">
              <w:rPr>
                <w:rFonts w:ascii="Times New Roman" w:eastAsia="Times New Roman" w:hAnsi="Times New Roman" w:cs="Times New Roman"/>
                <w:sz w:val="24"/>
                <w:szCs w:val="24"/>
              </w:rPr>
              <w:lastRenderedPageBreak/>
              <w:t xml:space="preserve">tarptautinė </w:t>
            </w:r>
            <w:proofErr w:type="spellStart"/>
            <w:r w:rsidRPr="00864699">
              <w:rPr>
                <w:rFonts w:ascii="Times New Roman" w:eastAsia="Times New Roman" w:hAnsi="Times New Roman" w:cs="Times New Roman"/>
                <w:sz w:val="24"/>
                <w:szCs w:val="24"/>
              </w:rPr>
              <w:t>tinklaveika</w:t>
            </w:r>
            <w:proofErr w:type="spellEnd"/>
            <w:r w:rsidRPr="00864699">
              <w:rPr>
                <w:rFonts w:ascii="Times New Roman" w:eastAsia="Times New Roman" w:hAnsi="Times New Roman" w:cs="Times New Roman"/>
                <w:sz w:val="24"/>
                <w:szCs w:val="24"/>
              </w:rPr>
              <w:t>, įsitraukimas į MTEPI partnerystės tinklus, stiprinamas APV paremtų brandžių klasterių augimas, bendrų strategijų ir produktų kūrimas, dalyvavimas tarptautinėse programose (išskyrus EH, dalyvavimas joje skatinimas EGADP lėšomis), įsitraukimas į BJR, kitų tarptautinių MTEPI projektų rengimą/dalyvavimą juose.</w:t>
            </w:r>
          </w:p>
          <w:p w14:paraId="53D6F66A" w14:textId="77777777" w:rsidR="000C1A99" w:rsidRPr="00864699" w:rsidRDefault="000C1A99" w:rsidP="000C1A99">
            <w:pPr>
              <w:jc w:val="both"/>
              <w:rPr>
                <w:rFonts w:ascii="Times New Roman" w:eastAsia="Times New Roman" w:hAnsi="Times New Roman" w:cs="Times New Roman"/>
                <w:sz w:val="24"/>
                <w:szCs w:val="24"/>
              </w:rPr>
            </w:pPr>
            <w:r w:rsidRPr="00864699">
              <w:rPr>
                <w:rFonts w:ascii="Times New Roman" w:eastAsia="Times New Roman" w:hAnsi="Times New Roman" w:cs="Times New Roman"/>
                <w:sz w:val="24"/>
                <w:szCs w:val="24"/>
                <w:u w:val="single"/>
              </w:rPr>
              <w:t>Numatomos veiklos neturės jokio neigiamo tiesioginio ar netiesioginio poveikio žiedinės ekonomikos, įskaitant atliekų prevenciją ir perdirbimą, tikslui, nes nenumatomas atliekų susidarymas.</w:t>
            </w:r>
          </w:p>
        </w:tc>
      </w:tr>
      <w:tr w:rsidR="000C1A99" w:rsidRPr="00864699" w14:paraId="31A4BB15" w14:textId="77777777" w:rsidTr="000C1A99">
        <w:tc>
          <w:tcPr>
            <w:tcW w:w="2570" w:type="dxa"/>
          </w:tcPr>
          <w:p w14:paraId="59381F29" w14:textId="77777777" w:rsidR="000C1A99" w:rsidRPr="00864699" w:rsidRDefault="000C1A99" w:rsidP="000C1A99">
            <w:pPr>
              <w:rPr>
                <w:rFonts w:ascii="Times New Roman" w:eastAsia="Times New Roman" w:hAnsi="Times New Roman" w:cs="Times New Roman"/>
                <w:b/>
                <w:bCs/>
                <w:sz w:val="24"/>
                <w:szCs w:val="24"/>
              </w:rPr>
            </w:pPr>
            <w:r w:rsidRPr="00864699">
              <w:rPr>
                <w:rFonts w:ascii="Times New Roman" w:eastAsia="Times New Roman" w:hAnsi="Times New Roman" w:cs="Times New Roman"/>
                <w:bCs/>
                <w:sz w:val="24"/>
                <w:szCs w:val="24"/>
              </w:rPr>
              <w:lastRenderedPageBreak/>
              <w:t>1.1.11.</w:t>
            </w:r>
            <w:r w:rsidRPr="00864699">
              <w:rPr>
                <w:rFonts w:ascii="Times New Roman" w:eastAsia="Times New Roman" w:hAnsi="Times New Roman" w:cs="Times New Roman"/>
                <w:b/>
                <w:bCs/>
                <w:sz w:val="24"/>
                <w:szCs w:val="24"/>
              </w:rPr>
              <w:t xml:space="preserve"> </w:t>
            </w:r>
            <w:r w:rsidRPr="00864699">
              <w:rPr>
                <w:rFonts w:ascii="Times New Roman" w:eastAsia="Times New Roman" w:hAnsi="Times New Roman" w:cs="Times New Roman"/>
                <w:bCs/>
                <w:sz w:val="24"/>
                <w:szCs w:val="24"/>
              </w:rPr>
              <w:t>Skatinti tiesioginių užsienio investicijų pritraukimą</w:t>
            </w:r>
          </w:p>
        </w:tc>
        <w:tc>
          <w:tcPr>
            <w:tcW w:w="1390" w:type="dxa"/>
          </w:tcPr>
          <w:p w14:paraId="59105D88" w14:textId="77777777" w:rsidR="000C1A99" w:rsidRPr="00864699" w:rsidRDefault="000C1A99" w:rsidP="000C1A99">
            <w:pPr>
              <w:rPr>
                <w:rFonts w:ascii="Times New Roman" w:eastAsia="Times New Roman" w:hAnsi="Times New Roman" w:cs="Times New Roman"/>
                <w:sz w:val="24"/>
                <w:szCs w:val="24"/>
              </w:rPr>
            </w:pPr>
          </w:p>
        </w:tc>
        <w:tc>
          <w:tcPr>
            <w:tcW w:w="1381" w:type="dxa"/>
          </w:tcPr>
          <w:p w14:paraId="63E10AFD" w14:textId="77777777" w:rsidR="000C1A99" w:rsidRPr="00864699" w:rsidRDefault="000C1A99" w:rsidP="000C1A99">
            <w:pPr>
              <w:rPr>
                <w:rFonts w:ascii="Times New Roman" w:eastAsia="Times New Roman" w:hAnsi="Times New Roman" w:cs="Times New Roman"/>
                <w:sz w:val="24"/>
                <w:szCs w:val="24"/>
              </w:rPr>
            </w:pPr>
            <w:r w:rsidRPr="00864699">
              <w:rPr>
                <w:rFonts w:ascii="Times New Roman" w:eastAsia="Times New Roman" w:hAnsi="Times New Roman" w:cs="Times New Roman"/>
                <w:sz w:val="24"/>
                <w:szCs w:val="24"/>
              </w:rPr>
              <w:t>X</w:t>
            </w:r>
          </w:p>
        </w:tc>
        <w:tc>
          <w:tcPr>
            <w:tcW w:w="4287" w:type="dxa"/>
          </w:tcPr>
          <w:p w14:paraId="4B6F6AEB" w14:textId="77777777" w:rsidR="000C1A99" w:rsidRPr="00864699" w:rsidRDefault="000C1A99" w:rsidP="000C1A99">
            <w:pPr>
              <w:jc w:val="both"/>
              <w:rPr>
                <w:rFonts w:ascii="Times New Roman" w:eastAsia="Times New Roman" w:hAnsi="Times New Roman" w:cs="Times New Roman"/>
                <w:sz w:val="24"/>
                <w:szCs w:val="24"/>
              </w:rPr>
            </w:pPr>
            <w:r w:rsidRPr="00864699">
              <w:rPr>
                <w:rFonts w:ascii="Times New Roman" w:eastAsia="Times New Roman" w:hAnsi="Times New Roman" w:cs="Times New Roman"/>
                <w:sz w:val="24"/>
                <w:szCs w:val="24"/>
              </w:rPr>
              <w:t>Investicijomis bus skatinamos APV TUI paieškos ir pritraukimo veiklos, bendradarbiavimas ir technologijų perdavimas tarp didelių įmonių ir MVĮ technologijų ir inovacijų srityse.</w:t>
            </w:r>
          </w:p>
          <w:p w14:paraId="5A7F46DB" w14:textId="77777777" w:rsidR="000C1A99" w:rsidRDefault="000C1A99" w:rsidP="000C1A99">
            <w:pPr>
              <w:jc w:val="both"/>
              <w:rPr>
                <w:rFonts w:ascii="Times New Roman" w:eastAsia="Times New Roman" w:hAnsi="Times New Roman" w:cs="Times New Roman"/>
                <w:sz w:val="24"/>
                <w:szCs w:val="24"/>
                <w:u w:val="single"/>
              </w:rPr>
            </w:pPr>
            <w:r w:rsidRPr="00864699">
              <w:rPr>
                <w:rFonts w:ascii="Times New Roman" w:eastAsia="Times New Roman" w:hAnsi="Times New Roman" w:cs="Times New Roman"/>
                <w:sz w:val="24"/>
                <w:szCs w:val="24"/>
                <w:u w:val="single"/>
              </w:rPr>
              <w:t>Numatomos veiklos neturės jokio neigiamo tiesioginio ar netiesioginio poveikio žiedinės ekonomikos, įskaitant atliekų prevenciją ir perdirbimą, tikslui, o planuojama įsigyti įranga turės atitikti visuotinai ES taikomus standartus ir utilizuojama taikant visus būtinus reikalavimus.</w:t>
            </w:r>
          </w:p>
          <w:p w14:paraId="0C659F80" w14:textId="008C701F" w:rsidR="00906B7E" w:rsidRPr="00864699" w:rsidRDefault="00906B7E" w:rsidP="005D6F27">
            <w:pPr>
              <w:jc w:val="both"/>
              <w:rPr>
                <w:rFonts w:ascii="Times New Roman" w:eastAsia="Times New Roman" w:hAnsi="Times New Roman" w:cs="Times New Roman"/>
                <w:sz w:val="24"/>
                <w:szCs w:val="24"/>
              </w:rPr>
            </w:pPr>
            <w:r w:rsidRPr="006D7D5C">
              <w:rPr>
                <w:rFonts w:ascii="Times New Roman" w:hAnsi="Times New Roman" w:cs="Times New Roman"/>
                <w:color w:val="000000"/>
                <w:sz w:val="24"/>
                <w:szCs w:val="24"/>
              </w:rPr>
              <w:t xml:space="preserve">Įgyvendinant </w:t>
            </w:r>
            <w:r>
              <w:rPr>
                <w:rFonts w:ascii="Times New Roman" w:hAnsi="Times New Roman" w:cs="Times New Roman"/>
                <w:color w:val="000000"/>
                <w:sz w:val="24"/>
                <w:szCs w:val="24"/>
              </w:rPr>
              <w:t>1.1.11.</w:t>
            </w:r>
            <w:r w:rsidRPr="006D7D5C">
              <w:rPr>
                <w:rFonts w:ascii="Times New Roman" w:hAnsi="Times New Roman" w:cs="Times New Roman"/>
                <w:color w:val="000000"/>
                <w:sz w:val="24"/>
                <w:szCs w:val="24"/>
              </w:rPr>
              <w:t xml:space="preserve"> veiksmą bus vadovaujamasi 2021 m. birželio 4 d. Komisijos deleguoto reglamento (ES) 2021/2139,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atitinkamuose punktuose (pvz., įsigyjant IT įrangą – taikomi 8 punkte nustatyti</w:t>
            </w:r>
            <w:r>
              <w:rPr>
                <w:rFonts w:ascii="Times New Roman" w:hAnsi="Times New Roman" w:cs="Times New Roman"/>
                <w:color w:val="000000"/>
                <w:sz w:val="24"/>
                <w:szCs w:val="24"/>
              </w:rPr>
              <w:t xml:space="preserve"> techninės analizės kriterijai </w:t>
            </w:r>
            <w:r w:rsidRPr="006D7D5C">
              <w:rPr>
                <w:rFonts w:ascii="Times New Roman" w:hAnsi="Times New Roman" w:cs="Times New Roman"/>
                <w:color w:val="000000"/>
                <w:sz w:val="24"/>
                <w:szCs w:val="24"/>
              </w:rPr>
              <w:t>ir t.t.)  nustatytais reikalavimais, tai numatant atitinkamuose dokumentuose (pvz. pirkimo ir kt. dokumentuose).</w:t>
            </w:r>
          </w:p>
        </w:tc>
      </w:tr>
      <w:tr w:rsidR="00FC1EB1" w:rsidRPr="00864699" w14:paraId="7085D006" w14:textId="77777777" w:rsidTr="00CF2DD7">
        <w:tc>
          <w:tcPr>
            <w:tcW w:w="2570" w:type="dxa"/>
            <w:shd w:val="clear" w:color="auto" w:fill="D9D9D9" w:themeFill="background1" w:themeFillShade="D9"/>
          </w:tcPr>
          <w:p w14:paraId="60205D28" w14:textId="77777777" w:rsidR="00FC1EB1" w:rsidRPr="00864699" w:rsidRDefault="00FC1EB1" w:rsidP="00BA5A4E">
            <w:pPr>
              <w:rPr>
                <w:rFonts w:ascii="Times New Roman" w:eastAsia="Calibri" w:hAnsi="Times New Roman" w:cs="Times New Roman"/>
                <w:b/>
                <w:sz w:val="24"/>
                <w:szCs w:val="24"/>
              </w:rPr>
            </w:pPr>
            <w:r w:rsidRPr="00864699">
              <w:rPr>
                <w:rFonts w:ascii="Times New Roman" w:eastAsia="Calibri" w:hAnsi="Times New Roman" w:cs="Times New Roman"/>
                <w:b/>
                <w:sz w:val="24"/>
                <w:szCs w:val="24"/>
              </w:rPr>
              <w:t>Oro, vandens ar žemės taršos prevencija ir kontrolė</w:t>
            </w:r>
          </w:p>
        </w:tc>
        <w:tc>
          <w:tcPr>
            <w:tcW w:w="1390" w:type="dxa"/>
            <w:shd w:val="clear" w:color="auto" w:fill="D9D9D9" w:themeFill="background1" w:themeFillShade="D9"/>
          </w:tcPr>
          <w:p w14:paraId="54A2C0FD" w14:textId="77777777" w:rsidR="00FC1EB1" w:rsidRPr="00864699" w:rsidRDefault="00FC1EB1" w:rsidP="00BA5A4E">
            <w:pPr>
              <w:rPr>
                <w:rFonts w:ascii="Times New Roman" w:eastAsia="Calibri" w:hAnsi="Times New Roman" w:cs="Times New Roman"/>
                <w:sz w:val="24"/>
                <w:szCs w:val="24"/>
              </w:rPr>
            </w:pPr>
          </w:p>
        </w:tc>
        <w:tc>
          <w:tcPr>
            <w:tcW w:w="1381" w:type="dxa"/>
            <w:shd w:val="clear" w:color="auto" w:fill="D9D9D9" w:themeFill="background1" w:themeFillShade="D9"/>
          </w:tcPr>
          <w:p w14:paraId="02D2949D" w14:textId="77777777" w:rsidR="00FC1EB1" w:rsidRPr="00864699" w:rsidRDefault="00EA1AB0" w:rsidP="00BA5A4E">
            <w:pPr>
              <w:rPr>
                <w:rFonts w:ascii="Times New Roman" w:eastAsia="Calibri" w:hAnsi="Times New Roman" w:cs="Times New Roman"/>
                <w:sz w:val="24"/>
                <w:szCs w:val="24"/>
              </w:rPr>
            </w:pPr>
            <w:r w:rsidRPr="00864699">
              <w:rPr>
                <w:rFonts w:ascii="Times New Roman" w:eastAsia="Calibri" w:hAnsi="Times New Roman" w:cs="Times New Roman"/>
                <w:sz w:val="24"/>
                <w:szCs w:val="24"/>
              </w:rPr>
              <w:t>X</w:t>
            </w:r>
          </w:p>
        </w:tc>
        <w:tc>
          <w:tcPr>
            <w:tcW w:w="4287" w:type="dxa"/>
            <w:shd w:val="clear" w:color="auto" w:fill="D9D9D9" w:themeFill="background1" w:themeFillShade="D9"/>
          </w:tcPr>
          <w:p w14:paraId="639BF152" w14:textId="77777777" w:rsidR="00FC1EB1" w:rsidRPr="00864699" w:rsidRDefault="00FC1EB1" w:rsidP="00B467FD">
            <w:pPr>
              <w:jc w:val="both"/>
              <w:rPr>
                <w:rFonts w:ascii="Times New Roman" w:eastAsia="Calibri" w:hAnsi="Times New Roman" w:cs="Times New Roman"/>
                <w:sz w:val="24"/>
                <w:szCs w:val="24"/>
              </w:rPr>
            </w:pPr>
            <w:r w:rsidRPr="00864699">
              <w:rPr>
                <w:rFonts w:ascii="Times New Roman" w:eastAsia="Calibri" w:hAnsi="Times New Roman" w:cs="Times New Roman"/>
                <w:b/>
                <w:sz w:val="24"/>
                <w:szCs w:val="24"/>
              </w:rPr>
              <w:t xml:space="preserve">Vertinama, kad planuojami įgyvendinti veiksmai (veiklos) neturi jokio numatomo poveikio šiam aplinkos </w:t>
            </w:r>
            <w:r w:rsidRPr="00864699">
              <w:rPr>
                <w:rFonts w:ascii="Times New Roman" w:eastAsia="Calibri" w:hAnsi="Times New Roman" w:cs="Times New Roman"/>
                <w:b/>
                <w:sz w:val="24"/>
                <w:szCs w:val="24"/>
              </w:rPr>
              <w:lastRenderedPageBreak/>
              <w:t>tikslui arba numatomas jų poveikis yra nereikšmingas, t. y. nedaro tiesioginio ir pirminio netiesioginio poveikio per visą gyvavimo ciklą, todėl laikoma, kad</w:t>
            </w:r>
            <w:proofErr w:type="gramStart"/>
            <w:r w:rsidRPr="00864699">
              <w:rPr>
                <w:rFonts w:ascii="Times New Roman" w:eastAsia="Calibri" w:hAnsi="Times New Roman" w:cs="Times New Roman"/>
                <w:b/>
                <w:sz w:val="24"/>
                <w:szCs w:val="24"/>
              </w:rPr>
              <w:t xml:space="preserve">  </w:t>
            </w:r>
            <w:proofErr w:type="gramEnd"/>
            <w:r w:rsidRPr="00864699">
              <w:rPr>
                <w:rFonts w:ascii="Times New Roman" w:eastAsia="Calibri" w:hAnsi="Times New Roman" w:cs="Times New Roman"/>
                <w:b/>
                <w:sz w:val="24"/>
                <w:szCs w:val="24"/>
              </w:rPr>
              <w:t>veiksmai (veiklos) atitinka oro, vandens ar žemės taršos prevencijos ir kontrolės tikslą:</w:t>
            </w:r>
          </w:p>
        </w:tc>
      </w:tr>
      <w:tr w:rsidR="000C1A99" w:rsidRPr="00864699" w14:paraId="093FA1BC" w14:textId="77777777" w:rsidTr="000C1A99">
        <w:tc>
          <w:tcPr>
            <w:tcW w:w="2570" w:type="dxa"/>
            <w:shd w:val="clear" w:color="auto" w:fill="FFFFFF" w:themeFill="background1"/>
          </w:tcPr>
          <w:p w14:paraId="45B36200" w14:textId="77777777" w:rsidR="000C1A99" w:rsidRPr="00864699" w:rsidRDefault="000C1A99" w:rsidP="00BA5A4E">
            <w:pPr>
              <w:rPr>
                <w:rFonts w:ascii="Times New Roman" w:eastAsia="Calibri" w:hAnsi="Times New Roman" w:cs="Times New Roman"/>
                <w:b/>
                <w:sz w:val="24"/>
                <w:szCs w:val="24"/>
              </w:rPr>
            </w:pPr>
          </w:p>
        </w:tc>
        <w:tc>
          <w:tcPr>
            <w:tcW w:w="1390" w:type="dxa"/>
            <w:shd w:val="clear" w:color="auto" w:fill="FFFFFF" w:themeFill="background1"/>
          </w:tcPr>
          <w:p w14:paraId="0DC371F8" w14:textId="77777777" w:rsidR="000C1A99" w:rsidRPr="00864699" w:rsidRDefault="000C1A99" w:rsidP="00BA5A4E">
            <w:pPr>
              <w:rPr>
                <w:rFonts w:ascii="Times New Roman" w:eastAsia="Calibri" w:hAnsi="Times New Roman" w:cs="Times New Roman"/>
                <w:sz w:val="24"/>
                <w:szCs w:val="24"/>
              </w:rPr>
            </w:pPr>
          </w:p>
        </w:tc>
        <w:tc>
          <w:tcPr>
            <w:tcW w:w="1381" w:type="dxa"/>
            <w:shd w:val="clear" w:color="auto" w:fill="FFFFFF" w:themeFill="background1"/>
          </w:tcPr>
          <w:p w14:paraId="1DF7F403" w14:textId="77777777" w:rsidR="000C1A99" w:rsidRPr="00864699" w:rsidRDefault="000C1A99" w:rsidP="00BA5A4E">
            <w:pPr>
              <w:rPr>
                <w:rFonts w:ascii="Times New Roman" w:eastAsia="Calibri" w:hAnsi="Times New Roman" w:cs="Times New Roman"/>
                <w:sz w:val="24"/>
                <w:szCs w:val="24"/>
              </w:rPr>
            </w:pPr>
          </w:p>
        </w:tc>
        <w:tc>
          <w:tcPr>
            <w:tcW w:w="4287" w:type="dxa"/>
            <w:shd w:val="clear" w:color="auto" w:fill="FFFFFF" w:themeFill="background1"/>
          </w:tcPr>
          <w:p w14:paraId="4C58E46A" w14:textId="77777777" w:rsidR="000C1A99" w:rsidRPr="00864699" w:rsidRDefault="000C1A99" w:rsidP="00B467FD">
            <w:pPr>
              <w:jc w:val="both"/>
              <w:rPr>
                <w:rFonts w:ascii="Times New Roman" w:eastAsia="Calibri" w:hAnsi="Times New Roman" w:cs="Times New Roman"/>
                <w:b/>
                <w:sz w:val="24"/>
                <w:szCs w:val="24"/>
              </w:rPr>
            </w:pPr>
          </w:p>
        </w:tc>
      </w:tr>
      <w:tr w:rsidR="000C1A99" w:rsidRPr="00864699" w14:paraId="7F83E5AF" w14:textId="77777777" w:rsidTr="000C1A99">
        <w:tc>
          <w:tcPr>
            <w:tcW w:w="2570" w:type="dxa"/>
          </w:tcPr>
          <w:p w14:paraId="4EAE7F02" w14:textId="77777777" w:rsidR="000C1A99" w:rsidRPr="00864699" w:rsidRDefault="000C1A99" w:rsidP="000C1A99">
            <w:pPr>
              <w:rPr>
                <w:rFonts w:ascii="Times New Roman" w:eastAsia="Times New Roman" w:hAnsi="Times New Roman" w:cs="Times New Roman"/>
                <w:b/>
                <w:bCs/>
                <w:sz w:val="24"/>
                <w:szCs w:val="24"/>
              </w:rPr>
            </w:pPr>
            <w:r w:rsidRPr="00864699">
              <w:rPr>
                <w:rFonts w:ascii="Times New Roman" w:eastAsia="Times New Roman" w:hAnsi="Times New Roman" w:cs="Times New Roman"/>
                <w:sz w:val="24"/>
                <w:szCs w:val="24"/>
              </w:rPr>
              <w:t xml:space="preserve">1.1.5. Skatinti </w:t>
            </w:r>
            <w:proofErr w:type="spellStart"/>
            <w:r w:rsidRPr="00864699">
              <w:rPr>
                <w:rFonts w:ascii="Times New Roman" w:eastAsia="Times New Roman" w:hAnsi="Times New Roman" w:cs="Times New Roman"/>
                <w:sz w:val="24"/>
                <w:szCs w:val="24"/>
              </w:rPr>
              <w:t>startuolių</w:t>
            </w:r>
            <w:proofErr w:type="spellEnd"/>
            <w:r w:rsidRPr="00864699">
              <w:rPr>
                <w:rFonts w:ascii="Times New Roman" w:eastAsia="Times New Roman" w:hAnsi="Times New Roman" w:cs="Times New Roman"/>
                <w:sz w:val="24"/>
                <w:szCs w:val="24"/>
              </w:rPr>
              <w:t xml:space="preserve"> vystymą, </w:t>
            </w:r>
            <w:proofErr w:type="spellStart"/>
            <w:r w:rsidRPr="00864699">
              <w:rPr>
                <w:rFonts w:ascii="Times New Roman" w:eastAsia="Times New Roman" w:hAnsi="Times New Roman" w:cs="Times New Roman"/>
                <w:sz w:val="24"/>
                <w:szCs w:val="24"/>
              </w:rPr>
              <w:t>akceleravimą</w:t>
            </w:r>
            <w:proofErr w:type="spellEnd"/>
            <w:r w:rsidRPr="00864699">
              <w:rPr>
                <w:rFonts w:ascii="Times New Roman" w:eastAsia="Times New Roman" w:hAnsi="Times New Roman" w:cs="Times New Roman"/>
                <w:sz w:val="24"/>
                <w:szCs w:val="24"/>
              </w:rPr>
              <w:t xml:space="preserve"> ir plėtrą</w:t>
            </w:r>
          </w:p>
        </w:tc>
        <w:tc>
          <w:tcPr>
            <w:tcW w:w="1390" w:type="dxa"/>
          </w:tcPr>
          <w:p w14:paraId="174B46A5" w14:textId="77777777" w:rsidR="000C1A99" w:rsidRPr="00864699" w:rsidRDefault="000C1A99" w:rsidP="000C1A99">
            <w:pPr>
              <w:rPr>
                <w:rFonts w:ascii="Times New Roman" w:eastAsia="Times New Roman" w:hAnsi="Times New Roman" w:cs="Times New Roman"/>
                <w:sz w:val="24"/>
                <w:szCs w:val="24"/>
              </w:rPr>
            </w:pPr>
          </w:p>
        </w:tc>
        <w:tc>
          <w:tcPr>
            <w:tcW w:w="1381" w:type="dxa"/>
          </w:tcPr>
          <w:p w14:paraId="3DE1F664" w14:textId="77777777" w:rsidR="000C1A99" w:rsidRPr="00864699" w:rsidRDefault="000C1A99" w:rsidP="000C1A99">
            <w:pPr>
              <w:rPr>
                <w:rFonts w:ascii="Times New Roman" w:eastAsia="Times New Roman" w:hAnsi="Times New Roman" w:cs="Times New Roman"/>
                <w:sz w:val="24"/>
                <w:szCs w:val="24"/>
              </w:rPr>
            </w:pPr>
            <w:r w:rsidRPr="00864699">
              <w:rPr>
                <w:rFonts w:ascii="Times New Roman" w:eastAsia="Times New Roman" w:hAnsi="Times New Roman" w:cs="Times New Roman"/>
                <w:sz w:val="24"/>
                <w:szCs w:val="24"/>
              </w:rPr>
              <w:t>X</w:t>
            </w:r>
          </w:p>
        </w:tc>
        <w:tc>
          <w:tcPr>
            <w:tcW w:w="4287" w:type="dxa"/>
          </w:tcPr>
          <w:p w14:paraId="20B63AFD" w14:textId="77777777" w:rsidR="000C1A99" w:rsidRPr="00864699" w:rsidRDefault="000C1A99" w:rsidP="000C1A99">
            <w:pPr>
              <w:jc w:val="both"/>
              <w:rPr>
                <w:rFonts w:ascii="Times New Roman" w:eastAsia="Times New Roman" w:hAnsi="Times New Roman" w:cs="Times New Roman"/>
                <w:bCs/>
                <w:sz w:val="24"/>
                <w:szCs w:val="24"/>
              </w:rPr>
            </w:pPr>
            <w:r w:rsidRPr="00864699">
              <w:rPr>
                <w:rFonts w:ascii="Times New Roman" w:eastAsia="Times New Roman" w:hAnsi="Times New Roman" w:cs="Times New Roman"/>
                <w:bCs/>
                <w:sz w:val="24"/>
                <w:szCs w:val="24"/>
              </w:rPr>
              <w:t xml:space="preserve">Bus investuojama į didelio poveikio </w:t>
            </w:r>
            <w:proofErr w:type="spellStart"/>
            <w:r w:rsidRPr="00864699">
              <w:rPr>
                <w:rFonts w:ascii="Times New Roman" w:eastAsia="Times New Roman" w:hAnsi="Times New Roman" w:cs="Times New Roman"/>
                <w:bCs/>
                <w:sz w:val="24"/>
                <w:szCs w:val="24"/>
              </w:rPr>
              <w:t>startuolių</w:t>
            </w:r>
            <w:proofErr w:type="spellEnd"/>
            <w:r w:rsidRPr="00864699">
              <w:rPr>
                <w:rFonts w:ascii="Times New Roman" w:eastAsia="Times New Roman" w:hAnsi="Times New Roman" w:cs="Times New Roman"/>
                <w:bCs/>
                <w:sz w:val="24"/>
                <w:szCs w:val="24"/>
              </w:rPr>
              <w:t xml:space="preserve"> ekosistemos plėtrą, bus siekiama sudaryti sąlygas </w:t>
            </w:r>
            <w:proofErr w:type="spellStart"/>
            <w:r w:rsidRPr="00864699">
              <w:rPr>
                <w:rFonts w:ascii="Times New Roman" w:eastAsia="Times New Roman" w:hAnsi="Times New Roman" w:cs="Times New Roman"/>
                <w:bCs/>
                <w:sz w:val="24"/>
                <w:szCs w:val="24"/>
              </w:rPr>
              <w:t>startuoliams</w:t>
            </w:r>
            <w:proofErr w:type="spellEnd"/>
            <w:r w:rsidRPr="00864699">
              <w:rPr>
                <w:rFonts w:ascii="Times New Roman" w:eastAsia="Times New Roman" w:hAnsi="Times New Roman" w:cs="Times New Roman"/>
                <w:bCs/>
                <w:sz w:val="24"/>
                <w:szCs w:val="24"/>
              </w:rPr>
              <w:t xml:space="preserve"> kurtis, </w:t>
            </w:r>
            <w:proofErr w:type="spellStart"/>
            <w:r w:rsidRPr="00864699">
              <w:rPr>
                <w:rFonts w:ascii="Times New Roman" w:eastAsia="Times New Roman" w:hAnsi="Times New Roman" w:cs="Times New Roman"/>
                <w:bCs/>
                <w:sz w:val="24"/>
                <w:szCs w:val="24"/>
              </w:rPr>
              <w:t>akceleruotis</w:t>
            </w:r>
            <w:proofErr w:type="spellEnd"/>
            <w:r w:rsidRPr="00864699">
              <w:rPr>
                <w:rFonts w:ascii="Times New Roman" w:eastAsia="Times New Roman" w:hAnsi="Times New Roman" w:cs="Times New Roman"/>
                <w:bCs/>
                <w:sz w:val="24"/>
                <w:szCs w:val="24"/>
              </w:rPr>
              <w:t xml:space="preserve"> ir vykdyti plėtrą: idėjų vystymas, investicijos į (</w:t>
            </w:r>
            <w:proofErr w:type="spellStart"/>
            <w:r w:rsidRPr="00864699">
              <w:rPr>
                <w:rFonts w:ascii="Times New Roman" w:eastAsia="Times New Roman" w:hAnsi="Times New Roman" w:cs="Times New Roman"/>
                <w:bCs/>
                <w:sz w:val="24"/>
                <w:szCs w:val="24"/>
              </w:rPr>
              <w:t>ne)materialųjį</w:t>
            </w:r>
            <w:proofErr w:type="spellEnd"/>
            <w:r w:rsidRPr="00864699">
              <w:rPr>
                <w:rFonts w:ascii="Times New Roman" w:eastAsia="Times New Roman" w:hAnsi="Times New Roman" w:cs="Times New Roman"/>
                <w:bCs/>
                <w:sz w:val="24"/>
                <w:szCs w:val="24"/>
              </w:rPr>
              <w:t xml:space="preserve"> turtą, apyvartinį kapitalą, </w:t>
            </w:r>
            <w:proofErr w:type="spellStart"/>
            <w:r w:rsidRPr="00864699">
              <w:rPr>
                <w:rFonts w:ascii="Times New Roman" w:eastAsia="Times New Roman" w:hAnsi="Times New Roman" w:cs="Times New Roman"/>
                <w:bCs/>
                <w:sz w:val="24"/>
                <w:szCs w:val="24"/>
              </w:rPr>
              <w:t>mentorystė</w:t>
            </w:r>
            <w:proofErr w:type="spellEnd"/>
            <w:r w:rsidRPr="00864699">
              <w:rPr>
                <w:rFonts w:ascii="Times New Roman" w:eastAsia="Times New Roman" w:hAnsi="Times New Roman" w:cs="Times New Roman"/>
                <w:bCs/>
                <w:sz w:val="24"/>
                <w:szCs w:val="24"/>
              </w:rPr>
              <w:t xml:space="preserve"> ir pan.</w:t>
            </w:r>
          </w:p>
          <w:p w14:paraId="0A01BB87" w14:textId="77777777" w:rsidR="000C1A99" w:rsidRPr="00864699" w:rsidRDefault="000C1A99" w:rsidP="000C1A99">
            <w:pPr>
              <w:jc w:val="both"/>
              <w:rPr>
                <w:rFonts w:ascii="Times New Roman" w:eastAsia="Times New Roman" w:hAnsi="Times New Roman" w:cs="Times New Roman"/>
                <w:sz w:val="24"/>
                <w:szCs w:val="24"/>
              </w:rPr>
            </w:pPr>
            <w:r w:rsidRPr="00864699">
              <w:rPr>
                <w:rFonts w:ascii="Times New Roman" w:eastAsia="Times New Roman" w:hAnsi="Times New Roman" w:cs="Times New Roman"/>
                <w:sz w:val="24"/>
                <w:szCs w:val="24"/>
                <w:u w:val="single"/>
              </w:rPr>
              <w:t>Šie veiksmai (veiklos) (dėl savo pobūdžio) neturės reikšmingo neigiamo tiesioginio ir netiesioginio poveikio šiam aplinkos tikslui, o planuojama įsigyti įranga turės atitikti visuotinai ES taikomus standartus ir utilizuojama taikant visus būtinus reikalavimus.</w:t>
            </w:r>
          </w:p>
        </w:tc>
      </w:tr>
      <w:tr w:rsidR="000C1A99" w:rsidRPr="00864699" w14:paraId="43375609" w14:textId="77777777" w:rsidTr="000C1A99">
        <w:tc>
          <w:tcPr>
            <w:tcW w:w="2570" w:type="dxa"/>
          </w:tcPr>
          <w:p w14:paraId="221EC175" w14:textId="77777777" w:rsidR="000C1A99" w:rsidRPr="00864699" w:rsidRDefault="000C1A99" w:rsidP="000C1A99">
            <w:pPr>
              <w:rPr>
                <w:rFonts w:ascii="Times New Roman" w:eastAsia="Times New Roman" w:hAnsi="Times New Roman" w:cs="Times New Roman"/>
                <w:b/>
                <w:bCs/>
                <w:sz w:val="24"/>
                <w:szCs w:val="24"/>
              </w:rPr>
            </w:pPr>
            <w:r w:rsidRPr="00864699">
              <w:rPr>
                <w:rFonts w:ascii="Times New Roman" w:eastAsia="Times New Roman" w:hAnsi="Times New Roman" w:cs="Times New Roman"/>
                <w:sz w:val="24"/>
                <w:szCs w:val="24"/>
              </w:rPr>
              <w:t>1.1.6. Skatinti inovacijų pasiūlą</w:t>
            </w:r>
          </w:p>
        </w:tc>
        <w:tc>
          <w:tcPr>
            <w:tcW w:w="1390" w:type="dxa"/>
          </w:tcPr>
          <w:p w14:paraId="10F07D2D" w14:textId="77777777" w:rsidR="000C1A99" w:rsidRPr="00864699" w:rsidRDefault="000C1A99" w:rsidP="000C1A99">
            <w:pPr>
              <w:rPr>
                <w:rFonts w:ascii="Times New Roman" w:eastAsia="Times New Roman" w:hAnsi="Times New Roman" w:cs="Times New Roman"/>
                <w:sz w:val="24"/>
                <w:szCs w:val="24"/>
              </w:rPr>
            </w:pPr>
          </w:p>
        </w:tc>
        <w:tc>
          <w:tcPr>
            <w:tcW w:w="1381" w:type="dxa"/>
          </w:tcPr>
          <w:p w14:paraId="74FEDF64" w14:textId="77777777" w:rsidR="000C1A99" w:rsidRPr="00864699" w:rsidRDefault="000C1A99" w:rsidP="000C1A99">
            <w:pPr>
              <w:rPr>
                <w:rFonts w:ascii="Times New Roman" w:eastAsia="Times New Roman" w:hAnsi="Times New Roman" w:cs="Times New Roman"/>
                <w:sz w:val="24"/>
                <w:szCs w:val="24"/>
              </w:rPr>
            </w:pPr>
            <w:r w:rsidRPr="00864699">
              <w:rPr>
                <w:rFonts w:ascii="Times New Roman" w:eastAsia="Times New Roman" w:hAnsi="Times New Roman" w:cs="Times New Roman"/>
                <w:sz w:val="24"/>
                <w:szCs w:val="24"/>
              </w:rPr>
              <w:t>X</w:t>
            </w:r>
          </w:p>
        </w:tc>
        <w:tc>
          <w:tcPr>
            <w:tcW w:w="4287" w:type="dxa"/>
          </w:tcPr>
          <w:p w14:paraId="70CCFA6F" w14:textId="77777777" w:rsidR="000C1A99" w:rsidRPr="00864699" w:rsidRDefault="000C1A99" w:rsidP="000C1A99">
            <w:pPr>
              <w:ind w:left="51"/>
              <w:jc w:val="both"/>
              <w:rPr>
                <w:rFonts w:ascii="Times New Roman" w:eastAsia="Times New Roman" w:hAnsi="Times New Roman" w:cs="Times New Roman"/>
                <w:bCs/>
                <w:sz w:val="24"/>
                <w:szCs w:val="24"/>
              </w:rPr>
            </w:pPr>
            <w:r w:rsidRPr="00864699">
              <w:rPr>
                <w:rFonts w:ascii="Times New Roman" w:eastAsia="Times New Roman" w:hAnsi="Times New Roman" w:cs="Times New Roman"/>
                <w:bCs/>
                <w:sz w:val="24"/>
                <w:szCs w:val="24"/>
              </w:rPr>
              <w:t>Bus investuojama į naujų APV produktų kūrimo veiklas (kai produktas kuriamas siekiant MVĮ perorientavimo –</w:t>
            </w:r>
            <w:proofErr w:type="gramStart"/>
            <w:r w:rsidRPr="00864699">
              <w:rPr>
                <w:rFonts w:ascii="Times New Roman" w:eastAsia="Times New Roman" w:hAnsi="Times New Roman" w:cs="Times New Roman"/>
                <w:bCs/>
                <w:sz w:val="24"/>
                <w:szCs w:val="24"/>
              </w:rPr>
              <w:t xml:space="preserve">  </w:t>
            </w:r>
            <w:proofErr w:type="gramEnd"/>
            <w:r w:rsidRPr="00864699">
              <w:rPr>
                <w:rFonts w:ascii="Times New Roman" w:eastAsia="Times New Roman" w:hAnsi="Times New Roman" w:cs="Times New Roman"/>
                <w:bCs/>
                <w:sz w:val="24"/>
                <w:szCs w:val="24"/>
              </w:rPr>
              <w:t xml:space="preserve">investuojama pagal veiklą „sudaryti sąlygas tvariai MVĮ pramonės transformacijai“), apimančias nuo naujo produkto idėjos vystymo, koncepcijos parengimo iki prototipo sukūrimo, jo </w:t>
            </w:r>
            <w:proofErr w:type="spellStart"/>
            <w:r w:rsidRPr="00864699">
              <w:rPr>
                <w:rFonts w:ascii="Times New Roman" w:eastAsia="Times New Roman" w:hAnsi="Times New Roman" w:cs="Times New Roman"/>
                <w:bCs/>
                <w:sz w:val="24"/>
                <w:szCs w:val="24"/>
              </w:rPr>
              <w:t>komercinimo</w:t>
            </w:r>
            <w:proofErr w:type="spellEnd"/>
            <w:r w:rsidRPr="00864699">
              <w:rPr>
                <w:rFonts w:ascii="Times New Roman" w:eastAsia="Times New Roman" w:hAnsi="Times New Roman" w:cs="Times New Roman"/>
                <w:bCs/>
                <w:sz w:val="24"/>
                <w:szCs w:val="24"/>
              </w:rPr>
              <w:t>.</w:t>
            </w:r>
          </w:p>
          <w:p w14:paraId="41ADF23D" w14:textId="77777777" w:rsidR="000C1A99" w:rsidRDefault="000C1A99" w:rsidP="000C1A99">
            <w:pPr>
              <w:jc w:val="both"/>
              <w:rPr>
                <w:rFonts w:ascii="Times New Roman" w:eastAsia="Times New Roman" w:hAnsi="Times New Roman" w:cs="Times New Roman"/>
                <w:sz w:val="24"/>
                <w:szCs w:val="24"/>
                <w:u w:val="single"/>
              </w:rPr>
            </w:pPr>
            <w:r w:rsidRPr="00864699">
              <w:rPr>
                <w:rFonts w:ascii="Times New Roman" w:eastAsia="Times New Roman" w:hAnsi="Times New Roman" w:cs="Times New Roman"/>
                <w:sz w:val="24"/>
                <w:szCs w:val="24"/>
                <w:u w:val="single"/>
              </w:rPr>
              <w:t>Šie veiksmai (veiklos) (dėl savo pobūdžio) neturės reikšmingo neigiamo tiesioginio ir netiesioginio poveikio šiam aplinkos tikslui, o planuojama įsigyti įranga turės atitikti visuotinai ES taikomus standartus ir utilizuojama taikant visus būtinus reikalavimus.</w:t>
            </w:r>
          </w:p>
          <w:p w14:paraId="4932DD95" w14:textId="77777777" w:rsidR="00AB5D62" w:rsidRDefault="00AB5D62" w:rsidP="000C1A99">
            <w:pPr>
              <w:jc w:val="both"/>
              <w:rPr>
                <w:rFonts w:ascii="Times New Roman" w:eastAsia="Times New Roman" w:hAnsi="Times New Roman" w:cs="Times New Roman"/>
                <w:sz w:val="24"/>
                <w:szCs w:val="24"/>
                <w:u w:val="single"/>
              </w:rPr>
            </w:pPr>
          </w:p>
          <w:p w14:paraId="02B05EF4" w14:textId="76FC376A" w:rsidR="00AB5D62" w:rsidRPr="00864699" w:rsidRDefault="00AB5D62" w:rsidP="00AB5D62">
            <w:pPr>
              <w:jc w:val="both"/>
              <w:rPr>
                <w:rFonts w:ascii="Times New Roman" w:eastAsia="Times New Roman" w:hAnsi="Times New Roman" w:cs="Times New Roman"/>
                <w:sz w:val="24"/>
                <w:szCs w:val="24"/>
              </w:rPr>
            </w:pPr>
            <w:r w:rsidRPr="006D7D5C">
              <w:rPr>
                <w:rFonts w:ascii="Times New Roman" w:hAnsi="Times New Roman" w:cs="Times New Roman"/>
                <w:color w:val="000000"/>
                <w:sz w:val="24"/>
                <w:szCs w:val="24"/>
              </w:rPr>
              <w:t xml:space="preserve">Įgyvendinant </w:t>
            </w:r>
            <w:r>
              <w:rPr>
                <w:rFonts w:ascii="Times New Roman" w:hAnsi="Times New Roman" w:cs="Times New Roman"/>
                <w:color w:val="000000"/>
                <w:sz w:val="24"/>
                <w:szCs w:val="24"/>
              </w:rPr>
              <w:t>1.1.6</w:t>
            </w:r>
            <w:r w:rsidRPr="006D7D5C">
              <w:rPr>
                <w:rFonts w:ascii="Times New Roman" w:hAnsi="Times New Roman" w:cs="Times New Roman"/>
                <w:color w:val="000000"/>
                <w:sz w:val="24"/>
                <w:szCs w:val="24"/>
              </w:rPr>
              <w:t xml:space="preserve"> veiksmą bus vadovaujamasi 2021 m. birželio 4 d. Komisijos deleguoto reglamento (ES) 2021/2139,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w:t>
            </w:r>
            <w:r w:rsidRPr="006D7D5C">
              <w:rPr>
                <w:rFonts w:ascii="Times New Roman" w:hAnsi="Times New Roman" w:cs="Times New Roman"/>
                <w:color w:val="000000"/>
                <w:sz w:val="24"/>
                <w:szCs w:val="24"/>
              </w:rPr>
              <w:lastRenderedPageBreak/>
              <w:t>reikšmingos žalos kitiems aplinkos tikslams, 1 straipsnio I priedo ir 2 straipsnio II priedo atitinkamuose punktuose (pvz., įsigyjant IT įrangą – taikomi 8 punkte nustatyti</w:t>
            </w:r>
            <w:r>
              <w:rPr>
                <w:rFonts w:ascii="Times New Roman" w:hAnsi="Times New Roman" w:cs="Times New Roman"/>
                <w:color w:val="000000"/>
                <w:sz w:val="24"/>
                <w:szCs w:val="24"/>
              </w:rPr>
              <w:t xml:space="preserve"> techninės analizės kriterijai </w:t>
            </w:r>
            <w:r w:rsidRPr="006D7D5C">
              <w:rPr>
                <w:rFonts w:ascii="Times New Roman" w:hAnsi="Times New Roman" w:cs="Times New Roman"/>
                <w:color w:val="000000"/>
                <w:sz w:val="24"/>
                <w:szCs w:val="24"/>
              </w:rPr>
              <w:t>ir t.t.)  nustatytais reikalavimais, tai numatant atitinkamuose dokumentuose (pvz. pirkimo ir kt. dokumentuose).</w:t>
            </w:r>
          </w:p>
        </w:tc>
      </w:tr>
      <w:tr w:rsidR="00CF2DD7" w:rsidRPr="00864699" w14:paraId="49F82E5C" w14:textId="77777777" w:rsidTr="00CF2DD7">
        <w:tc>
          <w:tcPr>
            <w:tcW w:w="2570" w:type="dxa"/>
          </w:tcPr>
          <w:p w14:paraId="5003E0C5" w14:textId="03DF9D34" w:rsidR="00CF2DD7" w:rsidRPr="00864699" w:rsidRDefault="00CF2DD7" w:rsidP="00CF2DD7">
            <w:pPr>
              <w:rPr>
                <w:rFonts w:ascii="Times New Roman" w:eastAsia="Calibri" w:hAnsi="Times New Roman" w:cs="Times New Roman"/>
                <w:bCs/>
                <w:sz w:val="24"/>
                <w:szCs w:val="24"/>
              </w:rPr>
            </w:pPr>
            <w:r w:rsidRPr="00864699">
              <w:rPr>
                <w:rFonts w:ascii="Times New Roman" w:eastAsia="Times New Roman" w:hAnsi="Times New Roman" w:cs="Times New Roman"/>
                <w:sz w:val="24"/>
                <w:szCs w:val="24"/>
              </w:rPr>
              <w:lastRenderedPageBreak/>
              <w:t>1.1.7. Sudaryti sąlygas tvariai pramonės MVĮ transformacijai.</w:t>
            </w:r>
          </w:p>
        </w:tc>
        <w:tc>
          <w:tcPr>
            <w:tcW w:w="1390" w:type="dxa"/>
          </w:tcPr>
          <w:p w14:paraId="3FD2B823" w14:textId="77777777" w:rsidR="00CF2DD7" w:rsidRPr="00864699" w:rsidRDefault="00CF2DD7" w:rsidP="00CF2DD7">
            <w:pPr>
              <w:rPr>
                <w:rFonts w:ascii="Times New Roman" w:eastAsia="Calibri" w:hAnsi="Times New Roman" w:cs="Times New Roman"/>
                <w:sz w:val="24"/>
                <w:szCs w:val="24"/>
              </w:rPr>
            </w:pPr>
          </w:p>
        </w:tc>
        <w:tc>
          <w:tcPr>
            <w:tcW w:w="1381" w:type="dxa"/>
          </w:tcPr>
          <w:p w14:paraId="11EEF700" w14:textId="77777777" w:rsidR="00CF2DD7" w:rsidRPr="00864699" w:rsidRDefault="00CF2DD7" w:rsidP="00CF2DD7">
            <w:pPr>
              <w:rPr>
                <w:rFonts w:ascii="Times New Roman" w:eastAsia="Calibri" w:hAnsi="Times New Roman" w:cs="Times New Roman"/>
                <w:sz w:val="24"/>
                <w:szCs w:val="24"/>
              </w:rPr>
            </w:pPr>
            <w:r w:rsidRPr="00864699">
              <w:rPr>
                <w:rFonts w:ascii="Times New Roman" w:eastAsia="Calibri" w:hAnsi="Times New Roman" w:cs="Times New Roman"/>
                <w:sz w:val="24"/>
                <w:szCs w:val="24"/>
              </w:rPr>
              <w:t>X</w:t>
            </w:r>
          </w:p>
        </w:tc>
        <w:tc>
          <w:tcPr>
            <w:tcW w:w="4287" w:type="dxa"/>
          </w:tcPr>
          <w:p w14:paraId="17AEBA7C" w14:textId="21AFFD48" w:rsidR="00CF2DD7" w:rsidRPr="00864699" w:rsidRDefault="00CF2DD7" w:rsidP="00CF2DD7">
            <w:pPr>
              <w:spacing w:before="120" w:after="120"/>
              <w:jc w:val="both"/>
              <w:rPr>
                <w:rFonts w:ascii="Times New Roman" w:eastAsia="Times New Roman" w:hAnsi="Times New Roman" w:cs="Times New Roman"/>
                <w:sz w:val="24"/>
                <w:szCs w:val="24"/>
              </w:rPr>
            </w:pPr>
            <w:r w:rsidRPr="00864699">
              <w:rPr>
                <w:rFonts w:ascii="Times New Roman" w:eastAsia="Times New Roman" w:hAnsi="Times New Roman" w:cs="Times New Roman"/>
                <w:sz w:val="24"/>
                <w:szCs w:val="24"/>
              </w:rPr>
              <w:t xml:space="preserve">Bus investuojama į tvarią pramonės transformaciją: </w:t>
            </w:r>
            <w:r w:rsidRPr="00864699">
              <w:rPr>
                <w:rFonts w:ascii="Times New Roman" w:eastAsia="Times New Roman" w:hAnsi="Times New Roman" w:cs="Times New Roman"/>
                <w:noProof/>
                <w:sz w:val="24"/>
                <w:szCs w:val="24"/>
              </w:rPr>
              <w:t>inovatyvių skaitmeninių ir aplinkai draugiškų technologijų kūrimą, demonstravimą ir diegimą</w:t>
            </w:r>
            <w:r w:rsidRPr="00864699">
              <w:rPr>
                <w:rFonts w:ascii="Times New Roman" w:eastAsia="Times New Roman" w:hAnsi="Times New Roman" w:cs="Times New Roman"/>
                <w:sz w:val="24"/>
                <w:szCs w:val="24"/>
              </w:rPr>
              <w:t xml:space="preserve"> MVĮ. Prioritetas teikiamas investicijoms į </w:t>
            </w:r>
            <w:proofErr w:type="spellStart"/>
            <w:r w:rsidRPr="00864699">
              <w:rPr>
                <w:rFonts w:ascii="Times New Roman" w:eastAsia="Times New Roman" w:hAnsi="Times New Roman" w:cs="Times New Roman"/>
                <w:sz w:val="24"/>
                <w:szCs w:val="24"/>
              </w:rPr>
              <w:t>ekoinovacijas</w:t>
            </w:r>
            <w:proofErr w:type="spellEnd"/>
            <w:r w:rsidRPr="00864699">
              <w:rPr>
                <w:rFonts w:ascii="Times New Roman" w:eastAsia="Times New Roman" w:hAnsi="Times New Roman" w:cs="Times New Roman"/>
                <w:sz w:val="24"/>
                <w:szCs w:val="24"/>
              </w:rPr>
              <w:t xml:space="preserve">, tvarių „žiedinių“ produktų kūrimą ir gamybą. Kuriant paskatas įmonėms demonstruoti savo sukurtas skaitmenines ir aplinkai palankias technologijas jas potencialiai galinčioms įsidiegti MVĮ, sudaromos sąlygos MVĮ susipažinti su šių technologijų nauda. </w:t>
            </w:r>
          </w:p>
          <w:p w14:paraId="44E6C668" w14:textId="77777777" w:rsidR="00CF2DD7" w:rsidRDefault="000C5E21" w:rsidP="00CF2DD7">
            <w:pPr>
              <w:jc w:val="both"/>
              <w:rPr>
                <w:rFonts w:ascii="Times New Roman" w:eastAsia="Calibri" w:hAnsi="Times New Roman" w:cs="Times New Roman"/>
                <w:sz w:val="24"/>
                <w:szCs w:val="24"/>
                <w:u w:val="single"/>
              </w:rPr>
            </w:pPr>
            <w:r w:rsidRPr="00864699">
              <w:rPr>
                <w:rFonts w:ascii="Times New Roman" w:hAnsi="Times New Roman" w:cs="Times New Roman"/>
                <w:sz w:val="24"/>
                <w:szCs w:val="24"/>
                <w:u w:val="single"/>
              </w:rPr>
              <w:t xml:space="preserve">Šie veiksmai (veiklos) (dėl savo pobūdžio) neturės reikšmingo neigiamo tiesioginio ir netiesioginio poveikio šiam aplinkos tikslui, </w:t>
            </w:r>
            <w:r w:rsidRPr="00864699">
              <w:rPr>
                <w:rFonts w:ascii="Times New Roman" w:eastAsia="Calibri" w:hAnsi="Times New Roman" w:cs="Times New Roman"/>
                <w:sz w:val="24"/>
                <w:szCs w:val="24"/>
                <w:u w:val="single"/>
              </w:rPr>
              <w:t>o planuojama įsigyti įranga turės atitikti visuotinai ES taikomus standartus ir utilizuojama taikant visus būtinus reikalavimus.</w:t>
            </w:r>
          </w:p>
          <w:p w14:paraId="6473CFCF" w14:textId="4F325118" w:rsidR="00AB5D62" w:rsidRPr="00AB5D62" w:rsidRDefault="00AB5D62" w:rsidP="00AB5D62">
            <w:pPr>
              <w:jc w:val="both"/>
              <w:rPr>
                <w:rFonts w:ascii="Times New Roman" w:eastAsia="Calibri" w:hAnsi="Times New Roman" w:cs="Times New Roman"/>
                <w:sz w:val="24"/>
                <w:szCs w:val="24"/>
              </w:rPr>
            </w:pPr>
            <w:r w:rsidRPr="006D7D5C">
              <w:rPr>
                <w:rFonts w:ascii="Times New Roman" w:hAnsi="Times New Roman" w:cs="Times New Roman"/>
                <w:color w:val="000000"/>
                <w:sz w:val="24"/>
                <w:szCs w:val="24"/>
              </w:rPr>
              <w:t xml:space="preserve">Įgyvendinant </w:t>
            </w:r>
            <w:r>
              <w:rPr>
                <w:rFonts w:ascii="Times New Roman" w:hAnsi="Times New Roman" w:cs="Times New Roman"/>
                <w:color w:val="000000"/>
                <w:sz w:val="24"/>
                <w:szCs w:val="24"/>
              </w:rPr>
              <w:t>1.1.7</w:t>
            </w:r>
            <w:r w:rsidRPr="006D7D5C">
              <w:rPr>
                <w:rFonts w:ascii="Times New Roman" w:hAnsi="Times New Roman" w:cs="Times New Roman"/>
                <w:color w:val="000000"/>
                <w:sz w:val="24"/>
                <w:szCs w:val="24"/>
              </w:rPr>
              <w:t xml:space="preserve"> veiksmą bus vadovaujamasi 2021 m. birželio 4 d. Komisijos deleguoto reglamento (ES) 2021/2139,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atitinkamuose punktuose (pvz., įsigyjant IT įrangą – taikomi 8 punkte nustatyti</w:t>
            </w:r>
            <w:r>
              <w:rPr>
                <w:rFonts w:ascii="Times New Roman" w:hAnsi="Times New Roman" w:cs="Times New Roman"/>
                <w:color w:val="000000"/>
                <w:sz w:val="24"/>
                <w:szCs w:val="24"/>
              </w:rPr>
              <w:t xml:space="preserve"> techninės analizės kriterijai </w:t>
            </w:r>
            <w:r w:rsidRPr="006D7D5C">
              <w:rPr>
                <w:rFonts w:ascii="Times New Roman" w:hAnsi="Times New Roman" w:cs="Times New Roman"/>
                <w:color w:val="000000"/>
                <w:sz w:val="24"/>
                <w:szCs w:val="24"/>
              </w:rPr>
              <w:t>ir t.t.)  nustatytais reikalavimais, tai numatant atitinkamuose dokumentuose (pvz. pirkimo ir kt. dokumentuose).</w:t>
            </w:r>
          </w:p>
        </w:tc>
      </w:tr>
      <w:tr w:rsidR="00CF2DD7" w:rsidRPr="00864699" w14:paraId="078AA59C" w14:textId="77777777" w:rsidTr="00CF2DD7">
        <w:tc>
          <w:tcPr>
            <w:tcW w:w="2570" w:type="dxa"/>
          </w:tcPr>
          <w:p w14:paraId="0A5A7366" w14:textId="2A5BF4A4" w:rsidR="00CF2DD7" w:rsidRPr="00864699" w:rsidRDefault="00CF2DD7" w:rsidP="00CF2DD7">
            <w:pPr>
              <w:rPr>
                <w:rFonts w:ascii="Times New Roman" w:eastAsia="Calibri" w:hAnsi="Times New Roman" w:cs="Times New Roman"/>
                <w:bCs/>
                <w:sz w:val="24"/>
                <w:szCs w:val="24"/>
              </w:rPr>
            </w:pPr>
            <w:r w:rsidRPr="00864699">
              <w:rPr>
                <w:rFonts w:ascii="Times New Roman" w:hAnsi="Times New Roman" w:cs="Times New Roman"/>
                <w:sz w:val="24"/>
                <w:szCs w:val="24"/>
              </w:rPr>
              <w:t xml:space="preserve">1.1.8. </w:t>
            </w:r>
            <w:r w:rsidRPr="00864699">
              <w:rPr>
                <w:rFonts w:ascii="Times New Roman" w:eastAsia="Times New Roman" w:hAnsi="Times New Roman" w:cs="Times New Roman"/>
                <w:noProof/>
                <w:sz w:val="24"/>
                <w:szCs w:val="24"/>
              </w:rPr>
              <w:t xml:space="preserve">Skatinti </w:t>
            </w:r>
            <w:r w:rsidRPr="00864699">
              <w:rPr>
                <w:rFonts w:ascii="Times New Roman" w:eastAsia="Times New Roman" w:hAnsi="Times New Roman" w:cs="Times New Roman"/>
                <w:noProof/>
                <w:sz w:val="24"/>
                <w:szCs w:val="24"/>
              </w:rPr>
              <w:lastRenderedPageBreak/>
              <w:t>netechnologinių inovacijų plėtrą.</w:t>
            </w:r>
          </w:p>
        </w:tc>
        <w:tc>
          <w:tcPr>
            <w:tcW w:w="1390" w:type="dxa"/>
          </w:tcPr>
          <w:p w14:paraId="4B09D271" w14:textId="77777777" w:rsidR="00CF2DD7" w:rsidRPr="00864699" w:rsidRDefault="00CF2DD7" w:rsidP="00CF2DD7">
            <w:pPr>
              <w:rPr>
                <w:rFonts w:ascii="Times New Roman" w:eastAsia="Calibri" w:hAnsi="Times New Roman" w:cs="Times New Roman"/>
                <w:sz w:val="24"/>
                <w:szCs w:val="24"/>
              </w:rPr>
            </w:pPr>
          </w:p>
        </w:tc>
        <w:tc>
          <w:tcPr>
            <w:tcW w:w="1381" w:type="dxa"/>
          </w:tcPr>
          <w:p w14:paraId="52DB1057" w14:textId="77777777" w:rsidR="00CF2DD7" w:rsidRPr="00864699" w:rsidRDefault="00CF2DD7" w:rsidP="00CF2DD7">
            <w:pPr>
              <w:rPr>
                <w:rFonts w:ascii="Times New Roman" w:eastAsia="Calibri" w:hAnsi="Times New Roman" w:cs="Times New Roman"/>
                <w:sz w:val="24"/>
                <w:szCs w:val="24"/>
              </w:rPr>
            </w:pPr>
            <w:r w:rsidRPr="00864699">
              <w:rPr>
                <w:rFonts w:ascii="Times New Roman" w:eastAsia="Calibri" w:hAnsi="Times New Roman" w:cs="Times New Roman"/>
                <w:sz w:val="24"/>
                <w:szCs w:val="24"/>
              </w:rPr>
              <w:t>X</w:t>
            </w:r>
          </w:p>
        </w:tc>
        <w:tc>
          <w:tcPr>
            <w:tcW w:w="4287" w:type="dxa"/>
          </w:tcPr>
          <w:p w14:paraId="1BE48E0F" w14:textId="77777777" w:rsidR="00CF2DD7" w:rsidRPr="00864699" w:rsidRDefault="00CF2DD7" w:rsidP="00CF2DD7">
            <w:pPr>
              <w:jc w:val="both"/>
              <w:rPr>
                <w:rFonts w:ascii="Times New Roman" w:eastAsia="Calibri" w:hAnsi="Times New Roman" w:cs="Times New Roman"/>
                <w:bCs/>
                <w:sz w:val="24"/>
                <w:szCs w:val="24"/>
              </w:rPr>
            </w:pPr>
            <w:r w:rsidRPr="00864699">
              <w:rPr>
                <w:rFonts w:ascii="Times New Roman" w:eastAsia="Calibri" w:hAnsi="Times New Roman" w:cs="Times New Roman"/>
                <w:bCs/>
                <w:sz w:val="24"/>
                <w:szCs w:val="24"/>
              </w:rPr>
              <w:t xml:space="preserve">Bus investuojama į prekės ženklų, įmonės </w:t>
            </w:r>
            <w:r w:rsidRPr="00864699">
              <w:rPr>
                <w:rFonts w:ascii="Times New Roman" w:eastAsia="Calibri" w:hAnsi="Times New Roman" w:cs="Times New Roman"/>
                <w:bCs/>
                <w:sz w:val="24"/>
                <w:szCs w:val="24"/>
              </w:rPr>
              <w:lastRenderedPageBreak/>
              <w:t>proceso (išskyrus skaitmeninių technologijų diegimą), dizaino ir organizacines inovacijas, ypač tvarių ir didinančių integraciją į tarptautines vertės grandines verslo modelių plėtrą.</w:t>
            </w:r>
          </w:p>
          <w:p w14:paraId="390ECAE6" w14:textId="70D75DDC" w:rsidR="00CF2DD7" w:rsidRPr="00864699" w:rsidRDefault="000C5E21" w:rsidP="00CF2DD7">
            <w:pPr>
              <w:jc w:val="both"/>
              <w:rPr>
                <w:rFonts w:ascii="Times New Roman" w:eastAsia="Calibri" w:hAnsi="Times New Roman" w:cs="Times New Roman"/>
                <w:sz w:val="24"/>
                <w:szCs w:val="24"/>
              </w:rPr>
            </w:pPr>
            <w:r w:rsidRPr="00864699">
              <w:rPr>
                <w:rFonts w:ascii="Times New Roman" w:hAnsi="Times New Roman" w:cs="Times New Roman"/>
                <w:sz w:val="24"/>
                <w:szCs w:val="24"/>
                <w:u w:val="single"/>
              </w:rPr>
              <w:t>Šie veiksmai (veiklos) (dėl savo pobūdžio) neturės jokio neigiamo tiesioginio ir netiesioginio poveikio šiam aplinkos tikslui.</w:t>
            </w:r>
          </w:p>
        </w:tc>
      </w:tr>
      <w:tr w:rsidR="00CF2DD7" w:rsidRPr="00864699" w14:paraId="6B4666CB" w14:textId="77777777" w:rsidTr="00CF2DD7">
        <w:tc>
          <w:tcPr>
            <w:tcW w:w="2570" w:type="dxa"/>
          </w:tcPr>
          <w:p w14:paraId="3E649D4B" w14:textId="36D84BF1" w:rsidR="00CF2DD7" w:rsidRPr="00864699" w:rsidRDefault="00CF2DD7" w:rsidP="00CF2DD7">
            <w:pPr>
              <w:rPr>
                <w:rFonts w:ascii="Times New Roman" w:eastAsia="Calibri" w:hAnsi="Times New Roman" w:cs="Times New Roman"/>
                <w:b/>
                <w:bCs/>
                <w:sz w:val="24"/>
                <w:szCs w:val="24"/>
              </w:rPr>
            </w:pPr>
            <w:r w:rsidRPr="00864699">
              <w:rPr>
                <w:rFonts w:ascii="Times New Roman" w:eastAsia="Times New Roman" w:hAnsi="Times New Roman" w:cs="Times New Roman"/>
                <w:sz w:val="24"/>
                <w:szCs w:val="24"/>
              </w:rPr>
              <w:lastRenderedPageBreak/>
              <w:t>1.1.9. Skatinti inovacijas viešajame sektoriuje (</w:t>
            </w:r>
            <w:proofErr w:type="spellStart"/>
            <w:r w:rsidRPr="00864699">
              <w:rPr>
                <w:rFonts w:ascii="Times New Roman" w:eastAsia="Times New Roman" w:hAnsi="Times New Roman" w:cs="Times New Roman"/>
                <w:sz w:val="24"/>
                <w:szCs w:val="24"/>
              </w:rPr>
              <w:t>ikiprekybinius</w:t>
            </w:r>
            <w:proofErr w:type="spellEnd"/>
            <w:r w:rsidRPr="00864699">
              <w:rPr>
                <w:rFonts w:ascii="Times New Roman" w:eastAsia="Times New Roman" w:hAnsi="Times New Roman" w:cs="Times New Roman"/>
                <w:sz w:val="24"/>
                <w:szCs w:val="24"/>
              </w:rPr>
              <w:t xml:space="preserve"> pirkimus).</w:t>
            </w:r>
          </w:p>
        </w:tc>
        <w:tc>
          <w:tcPr>
            <w:tcW w:w="1390" w:type="dxa"/>
          </w:tcPr>
          <w:p w14:paraId="34F3124D" w14:textId="77777777" w:rsidR="00CF2DD7" w:rsidRPr="00864699" w:rsidRDefault="00CF2DD7" w:rsidP="00CF2DD7">
            <w:pPr>
              <w:rPr>
                <w:rFonts w:ascii="Times New Roman" w:eastAsia="Calibri" w:hAnsi="Times New Roman" w:cs="Times New Roman"/>
                <w:sz w:val="24"/>
                <w:szCs w:val="24"/>
              </w:rPr>
            </w:pPr>
          </w:p>
        </w:tc>
        <w:tc>
          <w:tcPr>
            <w:tcW w:w="1381" w:type="dxa"/>
          </w:tcPr>
          <w:p w14:paraId="6C11D575" w14:textId="77777777" w:rsidR="00CF2DD7" w:rsidRPr="00864699" w:rsidRDefault="00CF2DD7" w:rsidP="00CF2DD7">
            <w:pPr>
              <w:rPr>
                <w:rFonts w:ascii="Times New Roman" w:eastAsia="Calibri" w:hAnsi="Times New Roman" w:cs="Times New Roman"/>
                <w:sz w:val="24"/>
                <w:szCs w:val="24"/>
              </w:rPr>
            </w:pPr>
          </w:p>
        </w:tc>
        <w:tc>
          <w:tcPr>
            <w:tcW w:w="4287" w:type="dxa"/>
          </w:tcPr>
          <w:p w14:paraId="41460A8F" w14:textId="77946535" w:rsidR="00CF2DD7" w:rsidRPr="00864699" w:rsidRDefault="00CF2DD7" w:rsidP="00CF2DD7">
            <w:pPr>
              <w:jc w:val="both"/>
              <w:rPr>
                <w:rFonts w:ascii="Times New Roman" w:eastAsia="Times New Roman" w:hAnsi="Times New Roman" w:cs="Times New Roman"/>
                <w:sz w:val="24"/>
                <w:szCs w:val="24"/>
              </w:rPr>
            </w:pPr>
            <w:r w:rsidRPr="00864699">
              <w:rPr>
                <w:rFonts w:ascii="Times New Roman" w:eastAsia="Times New Roman" w:hAnsi="Times New Roman" w:cs="Times New Roman"/>
                <w:sz w:val="24"/>
                <w:szCs w:val="24"/>
              </w:rPr>
              <w:t xml:space="preserve">Bus kuriamos paskatos verslui kurti naujus produktus viešojo sektoriaus poreikiams tenkinti. Bus stiprinami PO gebėjimai inicijuoti ir vykdyti </w:t>
            </w:r>
            <w:proofErr w:type="spellStart"/>
            <w:r w:rsidRPr="00864699">
              <w:rPr>
                <w:rFonts w:ascii="Times New Roman" w:eastAsia="Times New Roman" w:hAnsi="Times New Roman" w:cs="Times New Roman"/>
                <w:sz w:val="24"/>
                <w:szCs w:val="24"/>
              </w:rPr>
              <w:t>ikiprekybinius</w:t>
            </w:r>
            <w:proofErr w:type="spellEnd"/>
            <w:r w:rsidRPr="00864699">
              <w:rPr>
                <w:rFonts w:ascii="Times New Roman" w:eastAsia="Times New Roman" w:hAnsi="Times New Roman" w:cs="Times New Roman"/>
                <w:sz w:val="24"/>
                <w:szCs w:val="24"/>
              </w:rPr>
              <w:t xml:space="preserve"> pirkimus, sudarytos paskatos (čekiai) verslui dalyvauti </w:t>
            </w:r>
            <w:proofErr w:type="spellStart"/>
            <w:r w:rsidRPr="00864699">
              <w:rPr>
                <w:rFonts w:ascii="Times New Roman" w:eastAsia="Times New Roman" w:hAnsi="Times New Roman" w:cs="Times New Roman"/>
                <w:sz w:val="24"/>
                <w:szCs w:val="24"/>
              </w:rPr>
              <w:t>ikiprekybiniuose</w:t>
            </w:r>
            <w:proofErr w:type="spellEnd"/>
            <w:r w:rsidRPr="00864699">
              <w:rPr>
                <w:rFonts w:ascii="Times New Roman" w:eastAsia="Times New Roman" w:hAnsi="Times New Roman" w:cs="Times New Roman"/>
                <w:sz w:val="24"/>
                <w:szCs w:val="24"/>
              </w:rPr>
              <w:t xml:space="preserve"> pirkimuose.</w:t>
            </w:r>
          </w:p>
          <w:p w14:paraId="0336E045" w14:textId="24CA6EC2" w:rsidR="00CF2DD7" w:rsidRPr="00864699" w:rsidRDefault="000C5E21" w:rsidP="00CF2DD7">
            <w:pPr>
              <w:jc w:val="both"/>
              <w:rPr>
                <w:rFonts w:ascii="Times New Roman" w:eastAsia="Calibri" w:hAnsi="Times New Roman" w:cs="Times New Roman"/>
                <w:sz w:val="24"/>
                <w:szCs w:val="24"/>
                <w:u w:val="single"/>
              </w:rPr>
            </w:pPr>
            <w:r w:rsidRPr="00864699">
              <w:rPr>
                <w:rFonts w:ascii="Times New Roman" w:hAnsi="Times New Roman" w:cs="Times New Roman"/>
                <w:sz w:val="24"/>
                <w:szCs w:val="24"/>
                <w:u w:val="single"/>
              </w:rPr>
              <w:t>Šie veiksmai (veiklos) (dėl savo pobūdžio) neturės jokio neigiamo tiesioginio ir netiesioginio poveikio šiam aplinkos tikslui.</w:t>
            </w:r>
          </w:p>
        </w:tc>
      </w:tr>
      <w:tr w:rsidR="000C1A99" w:rsidRPr="00864699" w14:paraId="4E273C19" w14:textId="77777777" w:rsidTr="000C1A99">
        <w:tc>
          <w:tcPr>
            <w:tcW w:w="2570" w:type="dxa"/>
          </w:tcPr>
          <w:p w14:paraId="656CFFE0" w14:textId="77777777" w:rsidR="000C1A99" w:rsidRPr="00864699" w:rsidRDefault="000C1A99" w:rsidP="000C1A99">
            <w:pPr>
              <w:rPr>
                <w:rFonts w:ascii="Times New Roman" w:eastAsia="Times New Roman" w:hAnsi="Times New Roman" w:cs="Times New Roman"/>
                <w:b/>
                <w:bCs/>
                <w:sz w:val="24"/>
                <w:szCs w:val="24"/>
              </w:rPr>
            </w:pPr>
            <w:r w:rsidRPr="00864699">
              <w:rPr>
                <w:rFonts w:ascii="Times New Roman" w:eastAsia="Times New Roman" w:hAnsi="Times New Roman" w:cs="Times New Roman"/>
                <w:bCs/>
                <w:sz w:val="24"/>
                <w:szCs w:val="24"/>
              </w:rPr>
              <w:t>1.1.10. Skatinti MVĮ dalyvavimą tarptautinėse MTEPI iniciatyvose</w:t>
            </w:r>
          </w:p>
        </w:tc>
        <w:tc>
          <w:tcPr>
            <w:tcW w:w="1390" w:type="dxa"/>
          </w:tcPr>
          <w:p w14:paraId="21A11975" w14:textId="77777777" w:rsidR="000C1A99" w:rsidRPr="00864699" w:rsidRDefault="000C1A99" w:rsidP="000C1A99">
            <w:pPr>
              <w:rPr>
                <w:rFonts w:ascii="Times New Roman" w:eastAsia="Times New Roman" w:hAnsi="Times New Roman" w:cs="Times New Roman"/>
                <w:sz w:val="24"/>
                <w:szCs w:val="24"/>
              </w:rPr>
            </w:pPr>
          </w:p>
        </w:tc>
        <w:tc>
          <w:tcPr>
            <w:tcW w:w="1381" w:type="dxa"/>
          </w:tcPr>
          <w:p w14:paraId="3C5A5241" w14:textId="77777777" w:rsidR="000C1A99" w:rsidRPr="00864699" w:rsidRDefault="000C1A99" w:rsidP="000C1A99">
            <w:pPr>
              <w:rPr>
                <w:rFonts w:ascii="Times New Roman" w:eastAsia="Times New Roman" w:hAnsi="Times New Roman" w:cs="Times New Roman"/>
                <w:sz w:val="24"/>
                <w:szCs w:val="24"/>
              </w:rPr>
            </w:pPr>
            <w:r w:rsidRPr="00864699">
              <w:rPr>
                <w:rFonts w:ascii="Times New Roman" w:eastAsia="Times New Roman" w:hAnsi="Times New Roman" w:cs="Times New Roman"/>
                <w:sz w:val="24"/>
                <w:szCs w:val="24"/>
              </w:rPr>
              <w:t>X</w:t>
            </w:r>
          </w:p>
        </w:tc>
        <w:tc>
          <w:tcPr>
            <w:tcW w:w="4287" w:type="dxa"/>
          </w:tcPr>
          <w:p w14:paraId="70125CA7" w14:textId="77777777" w:rsidR="000C1A99" w:rsidRPr="00864699" w:rsidRDefault="000C1A99" w:rsidP="000C1A99">
            <w:pPr>
              <w:jc w:val="both"/>
              <w:rPr>
                <w:rFonts w:ascii="Times New Roman" w:eastAsia="Times New Roman" w:hAnsi="Times New Roman" w:cs="Times New Roman"/>
                <w:sz w:val="24"/>
                <w:szCs w:val="24"/>
              </w:rPr>
            </w:pPr>
            <w:r w:rsidRPr="00864699">
              <w:rPr>
                <w:rFonts w:ascii="Times New Roman" w:eastAsia="Times New Roman" w:hAnsi="Times New Roman" w:cs="Times New Roman"/>
                <w:sz w:val="24"/>
                <w:szCs w:val="24"/>
              </w:rPr>
              <w:t xml:space="preserve">Siekiant stiprinti verslo pozicijas TVG, investicijomis bus skatinama įmonių tarptautinė </w:t>
            </w:r>
            <w:proofErr w:type="spellStart"/>
            <w:r w:rsidRPr="00864699">
              <w:rPr>
                <w:rFonts w:ascii="Times New Roman" w:eastAsia="Times New Roman" w:hAnsi="Times New Roman" w:cs="Times New Roman"/>
                <w:sz w:val="24"/>
                <w:szCs w:val="24"/>
              </w:rPr>
              <w:t>tinklaveika</w:t>
            </w:r>
            <w:proofErr w:type="spellEnd"/>
            <w:r w:rsidRPr="00864699">
              <w:rPr>
                <w:rFonts w:ascii="Times New Roman" w:eastAsia="Times New Roman" w:hAnsi="Times New Roman" w:cs="Times New Roman"/>
                <w:sz w:val="24"/>
                <w:szCs w:val="24"/>
              </w:rPr>
              <w:t>, įsitraukimas į MTEPI partnerystės tinklus, stiprinamas APV paremtų brandžių klasterių augimas, bendrų strategijų ir produktų kūrimas, dalyvavimas tarptautinėse programose (išskyrus EH, dalyvavimas joje skatinimas EGADP lėšomis), įsitraukimas į BJR, kitų tarptautinių MTEPI projektų rengimą/dalyvavimą juose.</w:t>
            </w:r>
          </w:p>
          <w:p w14:paraId="0B797918" w14:textId="77777777" w:rsidR="000C1A99" w:rsidRPr="00864699" w:rsidRDefault="000C1A99" w:rsidP="000C1A99">
            <w:pPr>
              <w:jc w:val="both"/>
              <w:rPr>
                <w:rFonts w:ascii="Times New Roman" w:eastAsia="Times New Roman" w:hAnsi="Times New Roman" w:cs="Times New Roman"/>
                <w:sz w:val="24"/>
                <w:szCs w:val="24"/>
              </w:rPr>
            </w:pPr>
            <w:r w:rsidRPr="00864699">
              <w:rPr>
                <w:rFonts w:ascii="Times New Roman" w:eastAsia="Times New Roman" w:hAnsi="Times New Roman" w:cs="Times New Roman"/>
                <w:sz w:val="24"/>
                <w:szCs w:val="24"/>
                <w:u w:val="single"/>
              </w:rPr>
              <w:t>Šie veiksmai (veiklos) (dėl savo pobūdžio) neturės reikšmingo neigiamo tiesioginio ir netiesioginio poveikio šiam aplinkos tikslui.</w:t>
            </w:r>
          </w:p>
        </w:tc>
      </w:tr>
      <w:tr w:rsidR="000C1A99" w:rsidRPr="00864699" w14:paraId="73324F01" w14:textId="77777777" w:rsidTr="000C1A99">
        <w:tc>
          <w:tcPr>
            <w:tcW w:w="2570" w:type="dxa"/>
          </w:tcPr>
          <w:p w14:paraId="01628692" w14:textId="77777777" w:rsidR="000C1A99" w:rsidRPr="00864699" w:rsidRDefault="000C1A99" w:rsidP="000C1A99">
            <w:pPr>
              <w:rPr>
                <w:rFonts w:ascii="Times New Roman" w:eastAsia="Times New Roman" w:hAnsi="Times New Roman" w:cs="Times New Roman"/>
                <w:b/>
                <w:bCs/>
                <w:sz w:val="24"/>
                <w:szCs w:val="24"/>
              </w:rPr>
            </w:pPr>
            <w:r w:rsidRPr="00864699">
              <w:rPr>
                <w:rFonts w:ascii="Times New Roman" w:eastAsia="Times New Roman" w:hAnsi="Times New Roman" w:cs="Times New Roman"/>
                <w:bCs/>
                <w:sz w:val="24"/>
                <w:szCs w:val="24"/>
              </w:rPr>
              <w:t>1.1.11.</w:t>
            </w:r>
            <w:r w:rsidRPr="00864699">
              <w:rPr>
                <w:rFonts w:ascii="Times New Roman" w:eastAsia="Times New Roman" w:hAnsi="Times New Roman" w:cs="Times New Roman"/>
                <w:b/>
                <w:bCs/>
                <w:sz w:val="24"/>
                <w:szCs w:val="24"/>
              </w:rPr>
              <w:t xml:space="preserve"> </w:t>
            </w:r>
            <w:r w:rsidRPr="00864699">
              <w:rPr>
                <w:rFonts w:ascii="Times New Roman" w:eastAsia="Times New Roman" w:hAnsi="Times New Roman" w:cs="Times New Roman"/>
                <w:bCs/>
                <w:sz w:val="24"/>
                <w:szCs w:val="24"/>
              </w:rPr>
              <w:t>Skatinti tiesioginių užsienio investicijų pritraukimą</w:t>
            </w:r>
          </w:p>
        </w:tc>
        <w:tc>
          <w:tcPr>
            <w:tcW w:w="1390" w:type="dxa"/>
          </w:tcPr>
          <w:p w14:paraId="3BD143CA" w14:textId="77777777" w:rsidR="000C1A99" w:rsidRPr="00864699" w:rsidRDefault="000C1A99" w:rsidP="000C1A99">
            <w:pPr>
              <w:rPr>
                <w:rFonts w:ascii="Times New Roman" w:eastAsia="Times New Roman" w:hAnsi="Times New Roman" w:cs="Times New Roman"/>
                <w:sz w:val="24"/>
                <w:szCs w:val="24"/>
              </w:rPr>
            </w:pPr>
          </w:p>
        </w:tc>
        <w:tc>
          <w:tcPr>
            <w:tcW w:w="1381" w:type="dxa"/>
          </w:tcPr>
          <w:p w14:paraId="6622716D" w14:textId="77777777" w:rsidR="000C1A99" w:rsidRPr="00864699" w:rsidRDefault="000C1A99" w:rsidP="000C1A99">
            <w:pPr>
              <w:rPr>
                <w:rFonts w:ascii="Times New Roman" w:eastAsia="Times New Roman" w:hAnsi="Times New Roman" w:cs="Times New Roman"/>
                <w:sz w:val="24"/>
                <w:szCs w:val="24"/>
              </w:rPr>
            </w:pPr>
            <w:r w:rsidRPr="00864699">
              <w:rPr>
                <w:rFonts w:ascii="Times New Roman" w:eastAsia="Times New Roman" w:hAnsi="Times New Roman" w:cs="Times New Roman"/>
                <w:sz w:val="24"/>
                <w:szCs w:val="24"/>
              </w:rPr>
              <w:t>X</w:t>
            </w:r>
          </w:p>
        </w:tc>
        <w:tc>
          <w:tcPr>
            <w:tcW w:w="4287" w:type="dxa"/>
          </w:tcPr>
          <w:p w14:paraId="52664E1E" w14:textId="77777777" w:rsidR="000C1A99" w:rsidRPr="00864699" w:rsidRDefault="000C1A99" w:rsidP="000C1A99">
            <w:pPr>
              <w:jc w:val="both"/>
              <w:rPr>
                <w:rFonts w:ascii="Times New Roman" w:eastAsia="Times New Roman" w:hAnsi="Times New Roman" w:cs="Times New Roman"/>
                <w:sz w:val="24"/>
                <w:szCs w:val="24"/>
              </w:rPr>
            </w:pPr>
            <w:r w:rsidRPr="00864699">
              <w:rPr>
                <w:rFonts w:ascii="Times New Roman" w:eastAsia="Times New Roman" w:hAnsi="Times New Roman" w:cs="Times New Roman"/>
                <w:sz w:val="24"/>
                <w:szCs w:val="24"/>
              </w:rPr>
              <w:t>Investicijomis bus skatinamos APV TUI paieškos ir pritraukimo veiklos, bendradarbiavimas ir technologijų perdavimas tarp didelių įmonių ir MVĮ technologijų ir inovacijų srityse.</w:t>
            </w:r>
          </w:p>
          <w:p w14:paraId="585DE686" w14:textId="77777777" w:rsidR="000C1A99" w:rsidRDefault="000C1A99" w:rsidP="000C1A99">
            <w:pPr>
              <w:jc w:val="both"/>
              <w:rPr>
                <w:rFonts w:ascii="Times New Roman" w:eastAsia="Times New Roman" w:hAnsi="Times New Roman" w:cs="Times New Roman"/>
                <w:sz w:val="24"/>
                <w:szCs w:val="24"/>
                <w:u w:val="single"/>
              </w:rPr>
            </w:pPr>
            <w:r w:rsidRPr="00864699">
              <w:rPr>
                <w:rFonts w:ascii="Times New Roman" w:eastAsia="Times New Roman" w:hAnsi="Times New Roman" w:cs="Times New Roman"/>
                <w:sz w:val="24"/>
                <w:szCs w:val="24"/>
                <w:u w:val="single"/>
              </w:rPr>
              <w:t>Šie veiksmai (veiklos) (dėl savo pobūdžio) neturės reikšmingo neigiamo tiesioginio ir netiesioginio poveikio šiam aplinkos tikslui, o planuojama įsigyti įranga turės atitikti visuotinai ES taikomus standartus ir utilizuojama taikant visus būtinus reikalavimus.</w:t>
            </w:r>
          </w:p>
          <w:p w14:paraId="39CFC7D7" w14:textId="13B898C3" w:rsidR="00AB5D62" w:rsidRPr="00864699" w:rsidRDefault="00AB5D62" w:rsidP="000C1A99">
            <w:pPr>
              <w:jc w:val="both"/>
              <w:rPr>
                <w:rFonts w:ascii="Times New Roman" w:eastAsia="Times New Roman" w:hAnsi="Times New Roman" w:cs="Times New Roman"/>
                <w:sz w:val="24"/>
                <w:szCs w:val="24"/>
              </w:rPr>
            </w:pPr>
            <w:r w:rsidRPr="006D7D5C">
              <w:rPr>
                <w:rFonts w:ascii="Times New Roman" w:hAnsi="Times New Roman" w:cs="Times New Roman"/>
                <w:color w:val="000000"/>
                <w:sz w:val="24"/>
                <w:szCs w:val="24"/>
              </w:rPr>
              <w:t xml:space="preserve">Įgyvendinant </w:t>
            </w:r>
            <w:r>
              <w:rPr>
                <w:rFonts w:ascii="Times New Roman" w:hAnsi="Times New Roman" w:cs="Times New Roman"/>
                <w:color w:val="000000"/>
                <w:sz w:val="24"/>
                <w:szCs w:val="24"/>
              </w:rPr>
              <w:t>1.1.11.</w:t>
            </w:r>
            <w:r w:rsidRPr="006D7D5C">
              <w:rPr>
                <w:rFonts w:ascii="Times New Roman" w:hAnsi="Times New Roman" w:cs="Times New Roman"/>
                <w:color w:val="000000"/>
                <w:sz w:val="24"/>
                <w:szCs w:val="24"/>
              </w:rPr>
              <w:t xml:space="preserve"> veiksmą bus vadovaujamasi 2021 m. birželio 4 d. Komisijos deleguoto reglamento (ES) </w:t>
            </w:r>
            <w:r w:rsidRPr="006D7D5C">
              <w:rPr>
                <w:rFonts w:ascii="Times New Roman" w:hAnsi="Times New Roman" w:cs="Times New Roman"/>
                <w:color w:val="000000"/>
                <w:sz w:val="24"/>
                <w:szCs w:val="24"/>
              </w:rPr>
              <w:lastRenderedPageBreak/>
              <w:t>2021/2139,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atitinkamuose punktuose (pvz., įsigyjant IT įrangą – taikomi 8 punkte nustatyti</w:t>
            </w:r>
            <w:r>
              <w:rPr>
                <w:rFonts w:ascii="Times New Roman" w:hAnsi="Times New Roman" w:cs="Times New Roman"/>
                <w:color w:val="000000"/>
                <w:sz w:val="24"/>
                <w:szCs w:val="24"/>
              </w:rPr>
              <w:t xml:space="preserve"> techninės analizės kriterijai </w:t>
            </w:r>
            <w:r w:rsidRPr="006D7D5C">
              <w:rPr>
                <w:rFonts w:ascii="Times New Roman" w:hAnsi="Times New Roman" w:cs="Times New Roman"/>
                <w:color w:val="000000"/>
                <w:sz w:val="24"/>
                <w:szCs w:val="24"/>
              </w:rPr>
              <w:t>ir t.t.)  nustatytais reikalavimais, tai numatant atitinkamuose dokumentuose (pvz. pirkimo ir kt. dokumentuose).</w:t>
            </w:r>
          </w:p>
        </w:tc>
      </w:tr>
      <w:tr w:rsidR="006B12B7" w:rsidRPr="00864699" w14:paraId="2CEE889E" w14:textId="77777777" w:rsidTr="00CF2DD7">
        <w:tc>
          <w:tcPr>
            <w:tcW w:w="2570" w:type="dxa"/>
            <w:shd w:val="clear" w:color="auto" w:fill="D9D9D9" w:themeFill="background1" w:themeFillShade="D9"/>
          </w:tcPr>
          <w:p w14:paraId="6D001328" w14:textId="77777777" w:rsidR="006B12B7" w:rsidRPr="00864699" w:rsidRDefault="006B12B7" w:rsidP="00BA5A4E">
            <w:pPr>
              <w:rPr>
                <w:rFonts w:ascii="Times New Roman" w:eastAsia="Calibri" w:hAnsi="Times New Roman" w:cs="Times New Roman"/>
                <w:sz w:val="24"/>
                <w:szCs w:val="24"/>
              </w:rPr>
            </w:pPr>
            <w:r w:rsidRPr="00864699">
              <w:rPr>
                <w:rFonts w:ascii="Times New Roman" w:eastAsia="Calibri" w:hAnsi="Times New Roman" w:cs="Times New Roman"/>
                <w:b/>
                <w:sz w:val="24"/>
                <w:szCs w:val="24"/>
              </w:rPr>
              <w:lastRenderedPageBreak/>
              <w:t xml:space="preserve">Biologinės įvairovės ir ekosistemų apsauga ir atkūrimas </w:t>
            </w:r>
          </w:p>
        </w:tc>
        <w:tc>
          <w:tcPr>
            <w:tcW w:w="1390" w:type="dxa"/>
            <w:shd w:val="clear" w:color="auto" w:fill="D9D9D9" w:themeFill="background1" w:themeFillShade="D9"/>
          </w:tcPr>
          <w:p w14:paraId="36EBDC4B" w14:textId="77777777" w:rsidR="006B12B7" w:rsidRPr="00864699" w:rsidRDefault="006B12B7" w:rsidP="00BA5A4E">
            <w:pPr>
              <w:rPr>
                <w:rFonts w:ascii="Times New Roman" w:eastAsia="Calibri" w:hAnsi="Times New Roman" w:cs="Times New Roman"/>
                <w:sz w:val="24"/>
                <w:szCs w:val="24"/>
              </w:rPr>
            </w:pPr>
          </w:p>
        </w:tc>
        <w:tc>
          <w:tcPr>
            <w:tcW w:w="1381" w:type="dxa"/>
            <w:shd w:val="clear" w:color="auto" w:fill="D9D9D9" w:themeFill="background1" w:themeFillShade="D9"/>
          </w:tcPr>
          <w:p w14:paraId="116EFF58" w14:textId="77777777" w:rsidR="006B12B7" w:rsidRPr="00864699" w:rsidRDefault="00EA1AB0" w:rsidP="00BA5A4E">
            <w:pPr>
              <w:rPr>
                <w:rFonts w:ascii="Times New Roman" w:eastAsia="Calibri" w:hAnsi="Times New Roman" w:cs="Times New Roman"/>
                <w:b/>
                <w:sz w:val="24"/>
                <w:szCs w:val="24"/>
              </w:rPr>
            </w:pPr>
            <w:r w:rsidRPr="00864699">
              <w:rPr>
                <w:rFonts w:ascii="Times New Roman" w:eastAsia="Calibri" w:hAnsi="Times New Roman" w:cs="Times New Roman"/>
                <w:b/>
                <w:sz w:val="24"/>
                <w:szCs w:val="24"/>
              </w:rPr>
              <w:t>X</w:t>
            </w:r>
          </w:p>
        </w:tc>
        <w:tc>
          <w:tcPr>
            <w:tcW w:w="4287" w:type="dxa"/>
            <w:shd w:val="clear" w:color="auto" w:fill="D9D9D9" w:themeFill="background1" w:themeFillShade="D9"/>
          </w:tcPr>
          <w:p w14:paraId="6A467B21" w14:textId="77777777" w:rsidR="006B12B7" w:rsidRPr="00864699" w:rsidRDefault="006B12B7" w:rsidP="00020503">
            <w:pPr>
              <w:jc w:val="both"/>
              <w:rPr>
                <w:rFonts w:ascii="Times New Roman" w:eastAsia="Calibri" w:hAnsi="Times New Roman" w:cs="Times New Roman"/>
                <w:b/>
                <w:sz w:val="24"/>
                <w:szCs w:val="24"/>
              </w:rPr>
            </w:pPr>
            <w:r w:rsidRPr="00864699">
              <w:rPr>
                <w:rFonts w:ascii="Times New Roman" w:eastAsia="Calibri" w:hAnsi="Times New Roman" w:cs="Times New Roman"/>
                <w:b/>
                <w:sz w:val="24"/>
                <w:szCs w:val="24"/>
              </w:rPr>
              <w:t>Vertinama, kad planuojami įgyvendinti veiksmai (veiklos) neturi jokio numatomo poveikio šiam aplinkos tikslui arba numatomas jos poveikis yra nereikšmingas, t. y. nedaro tiesioginio ir pirminio netiesioginio poveikio per visą gyvavimo ciklą, todėl laikoma, kad veiksmai (veiklos) atitinka Biologinės įvairovės ir ekosistemų apsaugos ir atkūrimo tikslą:</w:t>
            </w:r>
          </w:p>
        </w:tc>
      </w:tr>
      <w:tr w:rsidR="00BC187B" w:rsidRPr="00864699" w14:paraId="677D76B8" w14:textId="77777777" w:rsidTr="00BC187B">
        <w:tc>
          <w:tcPr>
            <w:tcW w:w="2570" w:type="dxa"/>
          </w:tcPr>
          <w:p w14:paraId="5F3253CE" w14:textId="77777777" w:rsidR="00BC187B" w:rsidRPr="00864699" w:rsidRDefault="00BC187B" w:rsidP="00BC187B">
            <w:pPr>
              <w:rPr>
                <w:rFonts w:ascii="Times New Roman" w:eastAsia="Times New Roman" w:hAnsi="Times New Roman" w:cs="Times New Roman"/>
                <w:b/>
                <w:bCs/>
                <w:sz w:val="24"/>
                <w:szCs w:val="24"/>
              </w:rPr>
            </w:pPr>
            <w:r w:rsidRPr="00864699">
              <w:rPr>
                <w:rFonts w:ascii="Times New Roman" w:eastAsia="Times New Roman" w:hAnsi="Times New Roman" w:cs="Times New Roman"/>
                <w:sz w:val="24"/>
                <w:szCs w:val="24"/>
              </w:rPr>
              <w:t xml:space="preserve">1.1.5. Skatinti </w:t>
            </w:r>
            <w:proofErr w:type="spellStart"/>
            <w:r w:rsidRPr="00864699">
              <w:rPr>
                <w:rFonts w:ascii="Times New Roman" w:eastAsia="Times New Roman" w:hAnsi="Times New Roman" w:cs="Times New Roman"/>
                <w:sz w:val="24"/>
                <w:szCs w:val="24"/>
              </w:rPr>
              <w:t>startuolių</w:t>
            </w:r>
            <w:proofErr w:type="spellEnd"/>
            <w:r w:rsidRPr="00864699">
              <w:rPr>
                <w:rFonts w:ascii="Times New Roman" w:eastAsia="Times New Roman" w:hAnsi="Times New Roman" w:cs="Times New Roman"/>
                <w:sz w:val="24"/>
                <w:szCs w:val="24"/>
              </w:rPr>
              <w:t xml:space="preserve"> vystymą, </w:t>
            </w:r>
            <w:proofErr w:type="spellStart"/>
            <w:r w:rsidRPr="00864699">
              <w:rPr>
                <w:rFonts w:ascii="Times New Roman" w:eastAsia="Times New Roman" w:hAnsi="Times New Roman" w:cs="Times New Roman"/>
                <w:sz w:val="24"/>
                <w:szCs w:val="24"/>
              </w:rPr>
              <w:t>akceleravimą</w:t>
            </w:r>
            <w:proofErr w:type="spellEnd"/>
            <w:r w:rsidRPr="00864699">
              <w:rPr>
                <w:rFonts w:ascii="Times New Roman" w:eastAsia="Times New Roman" w:hAnsi="Times New Roman" w:cs="Times New Roman"/>
                <w:sz w:val="24"/>
                <w:szCs w:val="24"/>
              </w:rPr>
              <w:t xml:space="preserve"> ir plėtrą.</w:t>
            </w:r>
          </w:p>
        </w:tc>
        <w:tc>
          <w:tcPr>
            <w:tcW w:w="1390" w:type="dxa"/>
          </w:tcPr>
          <w:p w14:paraId="28C5F388" w14:textId="77777777" w:rsidR="00BC187B" w:rsidRPr="00864699" w:rsidRDefault="00BC187B" w:rsidP="00BC187B">
            <w:pPr>
              <w:rPr>
                <w:rFonts w:ascii="Times New Roman" w:eastAsia="Times New Roman" w:hAnsi="Times New Roman" w:cs="Times New Roman"/>
                <w:sz w:val="24"/>
                <w:szCs w:val="24"/>
              </w:rPr>
            </w:pPr>
          </w:p>
        </w:tc>
        <w:tc>
          <w:tcPr>
            <w:tcW w:w="1381" w:type="dxa"/>
          </w:tcPr>
          <w:p w14:paraId="4D1C7F3F" w14:textId="77777777" w:rsidR="00BC187B" w:rsidRPr="00864699" w:rsidRDefault="00BC187B" w:rsidP="00BC187B">
            <w:pPr>
              <w:rPr>
                <w:rFonts w:ascii="Times New Roman" w:eastAsia="Times New Roman" w:hAnsi="Times New Roman" w:cs="Times New Roman"/>
                <w:sz w:val="24"/>
                <w:szCs w:val="24"/>
              </w:rPr>
            </w:pPr>
            <w:r w:rsidRPr="00864699">
              <w:rPr>
                <w:rFonts w:ascii="Times New Roman" w:eastAsia="Times New Roman" w:hAnsi="Times New Roman" w:cs="Times New Roman"/>
                <w:sz w:val="24"/>
                <w:szCs w:val="24"/>
              </w:rPr>
              <w:t>X</w:t>
            </w:r>
          </w:p>
        </w:tc>
        <w:tc>
          <w:tcPr>
            <w:tcW w:w="4287" w:type="dxa"/>
          </w:tcPr>
          <w:p w14:paraId="594A81BB" w14:textId="77777777" w:rsidR="00BC187B" w:rsidRPr="00864699" w:rsidRDefault="00BC187B" w:rsidP="00BC187B">
            <w:pPr>
              <w:jc w:val="both"/>
              <w:rPr>
                <w:rFonts w:ascii="Times New Roman" w:eastAsia="Times New Roman" w:hAnsi="Times New Roman" w:cs="Times New Roman"/>
                <w:bCs/>
                <w:sz w:val="24"/>
                <w:szCs w:val="24"/>
              </w:rPr>
            </w:pPr>
            <w:r w:rsidRPr="00864699">
              <w:rPr>
                <w:rFonts w:ascii="Times New Roman" w:eastAsia="Times New Roman" w:hAnsi="Times New Roman" w:cs="Times New Roman"/>
                <w:bCs/>
                <w:sz w:val="24"/>
                <w:szCs w:val="24"/>
              </w:rPr>
              <w:t xml:space="preserve">Bus investuojama į didelio poveikio </w:t>
            </w:r>
            <w:proofErr w:type="spellStart"/>
            <w:r w:rsidRPr="00864699">
              <w:rPr>
                <w:rFonts w:ascii="Times New Roman" w:eastAsia="Times New Roman" w:hAnsi="Times New Roman" w:cs="Times New Roman"/>
                <w:bCs/>
                <w:sz w:val="24"/>
                <w:szCs w:val="24"/>
              </w:rPr>
              <w:t>startuolių</w:t>
            </w:r>
            <w:proofErr w:type="spellEnd"/>
            <w:r w:rsidRPr="00864699">
              <w:rPr>
                <w:rFonts w:ascii="Times New Roman" w:eastAsia="Times New Roman" w:hAnsi="Times New Roman" w:cs="Times New Roman"/>
                <w:bCs/>
                <w:sz w:val="24"/>
                <w:szCs w:val="24"/>
              </w:rPr>
              <w:t xml:space="preserve"> ekosistemos plėtrą, bus siekiama sudaryti sąlygas </w:t>
            </w:r>
            <w:proofErr w:type="spellStart"/>
            <w:r w:rsidRPr="00864699">
              <w:rPr>
                <w:rFonts w:ascii="Times New Roman" w:eastAsia="Times New Roman" w:hAnsi="Times New Roman" w:cs="Times New Roman"/>
                <w:bCs/>
                <w:sz w:val="24"/>
                <w:szCs w:val="24"/>
              </w:rPr>
              <w:t>startuoliams</w:t>
            </w:r>
            <w:proofErr w:type="spellEnd"/>
            <w:r w:rsidRPr="00864699">
              <w:rPr>
                <w:rFonts w:ascii="Times New Roman" w:eastAsia="Times New Roman" w:hAnsi="Times New Roman" w:cs="Times New Roman"/>
                <w:bCs/>
                <w:sz w:val="24"/>
                <w:szCs w:val="24"/>
              </w:rPr>
              <w:t xml:space="preserve"> kurtis, </w:t>
            </w:r>
            <w:proofErr w:type="spellStart"/>
            <w:r w:rsidRPr="00864699">
              <w:rPr>
                <w:rFonts w:ascii="Times New Roman" w:eastAsia="Times New Roman" w:hAnsi="Times New Roman" w:cs="Times New Roman"/>
                <w:bCs/>
                <w:sz w:val="24"/>
                <w:szCs w:val="24"/>
              </w:rPr>
              <w:t>akceleruotis</w:t>
            </w:r>
            <w:proofErr w:type="spellEnd"/>
            <w:r w:rsidRPr="00864699">
              <w:rPr>
                <w:rFonts w:ascii="Times New Roman" w:eastAsia="Times New Roman" w:hAnsi="Times New Roman" w:cs="Times New Roman"/>
                <w:bCs/>
                <w:sz w:val="24"/>
                <w:szCs w:val="24"/>
              </w:rPr>
              <w:t xml:space="preserve"> ir vykdyti plėtrą: idėjų vystymas, investicijos į (</w:t>
            </w:r>
            <w:proofErr w:type="spellStart"/>
            <w:r w:rsidRPr="00864699">
              <w:rPr>
                <w:rFonts w:ascii="Times New Roman" w:eastAsia="Times New Roman" w:hAnsi="Times New Roman" w:cs="Times New Roman"/>
                <w:bCs/>
                <w:sz w:val="24"/>
                <w:szCs w:val="24"/>
              </w:rPr>
              <w:t>ne)materialųjį</w:t>
            </w:r>
            <w:proofErr w:type="spellEnd"/>
            <w:r w:rsidRPr="00864699">
              <w:rPr>
                <w:rFonts w:ascii="Times New Roman" w:eastAsia="Times New Roman" w:hAnsi="Times New Roman" w:cs="Times New Roman"/>
                <w:bCs/>
                <w:sz w:val="24"/>
                <w:szCs w:val="24"/>
              </w:rPr>
              <w:t xml:space="preserve"> turtą, apyvartinį kapitalą, </w:t>
            </w:r>
            <w:proofErr w:type="spellStart"/>
            <w:r w:rsidRPr="00864699">
              <w:rPr>
                <w:rFonts w:ascii="Times New Roman" w:eastAsia="Times New Roman" w:hAnsi="Times New Roman" w:cs="Times New Roman"/>
                <w:bCs/>
                <w:sz w:val="24"/>
                <w:szCs w:val="24"/>
              </w:rPr>
              <w:t>mentorystė</w:t>
            </w:r>
            <w:proofErr w:type="spellEnd"/>
            <w:r w:rsidRPr="00864699">
              <w:rPr>
                <w:rFonts w:ascii="Times New Roman" w:eastAsia="Times New Roman" w:hAnsi="Times New Roman" w:cs="Times New Roman"/>
                <w:bCs/>
                <w:sz w:val="24"/>
                <w:szCs w:val="24"/>
              </w:rPr>
              <w:t xml:space="preserve"> ir pan.</w:t>
            </w:r>
          </w:p>
          <w:p w14:paraId="1A5FC7B7" w14:textId="0875E10A" w:rsidR="00BC187B" w:rsidRPr="00864699" w:rsidRDefault="00BC187B" w:rsidP="00BC187B">
            <w:pPr>
              <w:jc w:val="both"/>
              <w:rPr>
                <w:rFonts w:ascii="Times New Roman" w:eastAsia="Times New Roman" w:hAnsi="Times New Roman" w:cs="Times New Roman"/>
                <w:sz w:val="24"/>
                <w:szCs w:val="24"/>
              </w:rPr>
            </w:pPr>
            <w:r w:rsidRPr="00864699">
              <w:rPr>
                <w:rFonts w:ascii="Times New Roman" w:eastAsia="Times New Roman" w:hAnsi="Times New Roman" w:cs="Times New Roman"/>
                <w:sz w:val="24"/>
                <w:szCs w:val="24"/>
                <w:u w:val="single"/>
              </w:rPr>
              <w:t>Šie veiksmai (veiklos) (dėl savo pobūdžio) neturės jokio neigiamo tiesioginio ir netiesioginio poveikio šiam aplinkos tikslui</w:t>
            </w:r>
            <w:r w:rsidR="00E517A8" w:rsidRPr="00864699">
              <w:rPr>
                <w:rFonts w:ascii="Times New Roman" w:eastAsia="Times New Roman" w:hAnsi="Times New Roman" w:cs="Times New Roman"/>
                <w:bCs/>
                <w:sz w:val="24"/>
                <w:szCs w:val="24"/>
              </w:rPr>
              <w:t xml:space="preserve">, </w:t>
            </w:r>
            <w:r w:rsidR="00E517A8" w:rsidRPr="00864699">
              <w:rPr>
                <w:rFonts w:ascii="Times New Roman" w:hAnsi="Times New Roman" w:cs="Times New Roman"/>
                <w:sz w:val="24"/>
                <w:szCs w:val="24"/>
              </w:rPr>
              <w:t xml:space="preserve">nes nenumatoma kurti ar modernizuoti infrastruktūrą </w:t>
            </w:r>
            <w:proofErr w:type="spellStart"/>
            <w:r w:rsidR="00E517A8" w:rsidRPr="00864699">
              <w:rPr>
                <w:rFonts w:ascii="Times New Roman" w:hAnsi="Times New Roman" w:cs="Times New Roman"/>
                <w:sz w:val="24"/>
                <w:szCs w:val="24"/>
              </w:rPr>
              <w:t>Natura</w:t>
            </w:r>
            <w:proofErr w:type="spellEnd"/>
            <w:r w:rsidR="00E517A8" w:rsidRPr="00864699">
              <w:rPr>
                <w:rFonts w:ascii="Times New Roman" w:hAnsi="Times New Roman" w:cs="Times New Roman"/>
                <w:sz w:val="24"/>
                <w:szCs w:val="24"/>
              </w:rPr>
              <w:t xml:space="preserve"> 2000, UNESCO pasaulinio paveldo ar kitose saugomose teritorijose.</w:t>
            </w:r>
          </w:p>
        </w:tc>
      </w:tr>
      <w:tr w:rsidR="00BC187B" w:rsidRPr="00864699" w14:paraId="4D162762" w14:textId="77777777" w:rsidTr="00BC187B">
        <w:tc>
          <w:tcPr>
            <w:tcW w:w="2570" w:type="dxa"/>
          </w:tcPr>
          <w:p w14:paraId="663E5912" w14:textId="77777777" w:rsidR="00BC187B" w:rsidRPr="00864699" w:rsidRDefault="00BC187B" w:rsidP="00BC187B">
            <w:pPr>
              <w:rPr>
                <w:rFonts w:ascii="Times New Roman" w:eastAsia="Times New Roman" w:hAnsi="Times New Roman" w:cs="Times New Roman"/>
                <w:b/>
                <w:bCs/>
                <w:sz w:val="24"/>
                <w:szCs w:val="24"/>
              </w:rPr>
            </w:pPr>
            <w:r w:rsidRPr="00864699">
              <w:rPr>
                <w:rFonts w:ascii="Times New Roman" w:eastAsia="Times New Roman" w:hAnsi="Times New Roman" w:cs="Times New Roman"/>
                <w:sz w:val="24"/>
                <w:szCs w:val="24"/>
              </w:rPr>
              <w:t>1.1.6. Skatinti inovacijų pasiūlą.</w:t>
            </w:r>
          </w:p>
        </w:tc>
        <w:tc>
          <w:tcPr>
            <w:tcW w:w="1390" w:type="dxa"/>
          </w:tcPr>
          <w:p w14:paraId="00EBEA39" w14:textId="77777777" w:rsidR="00BC187B" w:rsidRPr="00864699" w:rsidRDefault="00BC187B" w:rsidP="00BC187B">
            <w:pPr>
              <w:rPr>
                <w:rFonts w:ascii="Times New Roman" w:eastAsia="Times New Roman" w:hAnsi="Times New Roman" w:cs="Times New Roman"/>
                <w:sz w:val="24"/>
                <w:szCs w:val="24"/>
              </w:rPr>
            </w:pPr>
          </w:p>
        </w:tc>
        <w:tc>
          <w:tcPr>
            <w:tcW w:w="1381" w:type="dxa"/>
          </w:tcPr>
          <w:p w14:paraId="758548A6" w14:textId="77777777" w:rsidR="00BC187B" w:rsidRPr="00864699" w:rsidRDefault="00BC187B" w:rsidP="00BC187B">
            <w:pPr>
              <w:rPr>
                <w:rFonts w:ascii="Times New Roman" w:eastAsia="Times New Roman" w:hAnsi="Times New Roman" w:cs="Times New Roman"/>
                <w:sz w:val="24"/>
                <w:szCs w:val="24"/>
              </w:rPr>
            </w:pPr>
            <w:r w:rsidRPr="00864699">
              <w:rPr>
                <w:rFonts w:ascii="Times New Roman" w:eastAsia="Times New Roman" w:hAnsi="Times New Roman" w:cs="Times New Roman"/>
                <w:sz w:val="24"/>
                <w:szCs w:val="24"/>
              </w:rPr>
              <w:t>X</w:t>
            </w:r>
          </w:p>
        </w:tc>
        <w:tc>
          <w:tcPr>
            <w:tcW w:w="4287" w:type="dxa"/>
          </w:tcPr>
          <w:p w14:paraId="1540EE23" w14:textId="77777777" w:rsidR="00BC187B" w:rsidRPr="00864699" w:rsidRDefault="00BC187B" w:rsidP="00BC187B">
            <w:pPr>
              <w:jc w:val="both"/>
              <w:rPr>
                <w:rFonts w:ascii="Times New Roman" w:eastAsia="Times New Roman" w:hAnsi="Times New Roman" w:cs="Times New Roman"/>
                <w:bCs/>
                <w:sz w:val="24"/>
                <w:szCs w:val="24"/>
              </w:rPr>
            </w:pPr>
            <w:r w:rsidRPr="00864699">
              <w:rPr>
                <w:rFonts w:ascii="Times New Roman" w:eastAsia="Times New Roman" w:hAnsi="Times New Roman" w:cs="Times New Roman"/>
                <w:bCs/>
                <w:sz w:val="24"/>
                <w:szCs w:val="24"/>
              </w:rPr>
              <w:t>Bus investuojama į naujų APV produktų kūrimo veiklas (kai produktas kuriamas siekiant MVĮ perorientavimo –</w:t>
            </w:r>
            <w:proofErr w:type="gramStart"/>
            <w:r w:rsidRPr="00864699">
              <w:rPr>
                <w:rFonts w:ascii="Times New Roman" w:eastAsia="Times New Roman" w:hAnsi="Times New Roman" w:cs="Times New Roman"/>
                <w:bCs/>
                <w:sz w:val="24"/>
                <w:szCs w:val="24"/>
              </w:rPr>
              <w:t xml:space="preserve">  </w:t>
            </w:r>
            <w:proofErr w:type="gramEnd"/>
            <w:r w:rsidRPr="00864699">
              <w:rPr>
                <w:rFonts w:ascii="Times New Roman" w:eastAsia="Times New Roman" w:hAnsi="Times New Roman" w:cs="Times New Roman"/>
                <w:bCs/>
                <w:sz w:val="24"/>
                <w:szCs w:val="24"/>
              </w:rPr>
              <w:t xml:space="preserve">investuojama pagal veiklą „sudaryti sąlygas tvariai MVĮ pramonės transformacijai“), apimančias nuo naujo produkto idėjos vystymo, koncepcijos parengimo iki prototipo sukūrimo, jo </w:t>
            </w:r>
            <w:proofErr w:type="spellStart"/>
            <w:r w:rsidRPr="00864699">
              <w:rPr>
                <w:rFonts w:ascii="Times New Roman" w:eastAsia="Times New Roman" w:hAnsi="Times New Roman" w:cs="Times New Roman"/>
                <w:bCs/>
                <w:sz w:val="24"/>
                <w:szCs w:val="24"/>
              </w:rPr>
              <w:lastRenderedPageBreak/>
              <w:t>komercinimo</w:t>
            </w:r>
            <w:proofErr w:type="spellEnd"/>
            <w:r w:rsidRPr="00864699">
              <w:rPr>
                <w:rFonts w:ascii="Times New Roman" w:eastAsia="Times New Roman" w:hAnsi="Times New Roman" w:cs="Times New Roman"/>
                <w:bCs/>
                <w:sz w:val="24"/>
                <w:szCs w:val="24"/>
              </w:rPr>
              <w:t>.</w:t>
            </w:r>
          </w:p>
          <w:p w14:paraId="34EFADB7" w14:textId="77777777" w:rsidR="00BC187B" w:rsidRDefault="00BC187B" w:rsidP="00BC187B">
            <w:pPr>
              <w:jc w:val="both"/>
              <w:rPr>
                <w:rFonts w:ascii="Times New Roman" w:hAnsi="Times New Roman" w:cs="Times New Roman"/>
                <w:sz w:val="24"/>
                <w:szCs w:val="24"/>
              </w:rPr>
            </w:pPr>
            <w:r w:rsidRPr="00864699">
              <w:rPr>
                <w:rFonts w:ascii="Times New Roman" w:eastAsia="Times New Roman" w:hAnsi="Times New Roman" w:cs="Times New Roman"/>
                <w:sz w:val="24"/>
                <w:szCs w:val="24"/>
                <w:u w:val="single"/>
              </w:rPr>
              <w:t>Šie veiksmai (veiklos) (dėl savo pobūdžio) neturės jokio neigiamo tiesioginio ir netiesioginio poveikio šiam aplinkos tikslui</w:t>
            </w:r>
            <w:r w:rsidR="00E517A8" w:rsidRPr="00864699">
              <w:rPr>
                <w:rFonts w:ascii="Times New Roman" w:eastAsia="Times New Roman" w:hAnsi="Times New Roman" w:cs="Times New Roman"/>
                <w:sz w:val="24"/>
                <w:szCs w:val="24"/>
                <w:u w:val="single"/>
              </w:rPr>
              <w:t xml:space="preserve">, </w:t>
            </w:r>
            <w:r w:rsidR="00E517A8" w:rsidRPr="00864699">
              <w:rPr>
                <w:rFonts w:ascii="Times New Roman" w:hAnsi="Times New Roman" w:cs="Times New Roman"/>
                <w:sz w:val="24"/>
                <w:szCs w:val="24"/>
              </w:rPr>
              <w:t xml:space="preserve">nes nenumatoma kurti ar modernizuoti infrastruktūrą </w:t>
            </w:r>
            <w:proofErr w:type="spellStart"/>
            <w:r w:rsidR="00E517A8" w:rsidRPr="00864699">
              <w:rPr>
                <w:rFonts w:ascii="Times New Roman" w:hAnsi="Times New Roman" w:cs="Times New Roman"/>
                <w:sz w:val="24"/>
                <w:szCs w:val="24"/>
              </w:rPr>
              <w:t>Natura</w:t>
            </w:r>
            <w:proofErr w:type="spellEnd"/>
            <w:r w:rsidR="00E517A8" w:rsidRPr="00864699">
              <w:rPr>
                <w:rFonts w:ascii="Times New Roman" w:hAnsi="Times New Roman" w:cs="Times New Roman"/>
                <w:sz w:val="24"/>
                <w:szCs w:val="24"/>
              </w:rPr>
              <w:t xml:space="preserve"> 2000, UNESCO pasaulinio paveldo ar kitose saugomose teritorijose.</w:t>
            </w:r>
          </w:p>
          <w:p w14:paraId="76FC6E08" w14:textId="5AB2EBFB" w:rsidR="00D2192B" w:rsidRPr="00864699" w:rsidRDefault="00D2192B" w:rsidP="00D2192B">
            <w:pPr>
              <w:jc w:val="both"/>
              <w:rPr>
                <w:rFonts w:ascii="Times New Roman" w:eastAsia="Times New Roman" w:hAnsi="Times New Roman" w:cs="Times New Roman"/>
                <w:sz w:val="24"/>
                <w:szCs w:val="24"/>
              </w:rPr>
            </w:pPr>
            <w:r w:rsidRPr="006D7D5C">
              <w:rPr>
                <w:rFonts w:ascii="Times New Roman" w:hAnsi="Times New Roman" w:cs="Times New Roman"/>
                <w:color w:val="000000"/>
                <w:sz w:val="24"/>
                <w:szCs w:val="24"/>
              </w:rPr>
              <w:t xml:space="preserve">Įgyvendinant </w:t>
            </w:r>
            <w:r>
              <w:rPr>
                <w:rFonts w:ascii="Times New Roman" w:hAnsi="Times New Roman" w:cs="Times New Roman"/>
                <w:color w:val="000000"/>
                <w:sz w:val="24"/>
                <w:szCs w:val="24"/>
              </w:rPr>
              <w:t>1.1.6</w:t>
            </w:r>
            <w:r w:rsidRPr="006D7D5C">
              <w:rPr>
                <w:rFonts w:ascii="Times New Roman" w:hAnsi="Times New Roman" w:cs="Times New Roman"/>
                <w:color w:val="000000"/>
                <w:sz w:val="24"/>
                <w:szCs w:val="24"/>
              </w:rPr>
              <w:t xml:space="preserve"> veiksmą bus vadovaujamasi 2021 m. birželio 4 d. Komisijos deleguoto reglamento (ES) 2021/2139,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atitinkamuose punktuose (pvz., įsigyjant IT įrangą – taikomi 8 punkte nustatyti</w:t>
            </w:r>
            <w:r>
              <w:rPr>
                <w:rFonts w:ascii="Times New Roman" w:hAnsi="Times New Roman" w:cs="Times New Roman"/>
                <w:color w:val="000000"/>
                <w:sz w:val="24"/>
                <w:szCs w:val="24"/>
              </w:rPr>
              <w:t xml:space="preserve"> techninės analizės kriterijai </w:t>
            </w:r>
            <w:r w:rsidRPr="006D7D5C">
              <w:rPr>
                <w:rFonts w:ascii="Times New Roman" w:hAnsi="Times New Roman" w:cs="Times New Roman"/>
                <w:color w:val="000000"/>
                <w:sz w:val="24"/>
                <w:szCs w:val="24"/>
              </w:rPr>
              <w:t>ir t.t.)  nustatytais reikalavimais, tai numatant atitinkamuose dokumentuose (pvz. pirkimo ir kt. dokumentuose).</w:t>
            </w:r>
          </w:p>
        </w:tc>
      </w:tr>
      <w:tr w:rsidR="00CF2DD7" w:rsidRPr="00864699" w14:paraId="72ABF6B8" w14:textId="77777777" w:rsidTr="00CF2DD7">
        <w:tc>
          <w:tcPr>
            <w:tcW w:w="2570" w:type="dxa"/>
          </w:tcPr>
          <w:p w14:paraId="38899D36" w14:textId="710945BB" w:rsidR="00CF2DD7" w:rsidRPr="00864699" w:rsidRDefault="00CF2DD7" w:rsidP="00CF2DD7">
            <w:pPr>
              <w:rPr>
                <w:rFonts w:ascii="Times New Roman" w:eastAsia="Calibri" w:hAnsi="Times New Roman" w:cs="Times New Roman"/>
                <w:bCs/>
                <w:sz w:val="24"/>
                <w:szCs w:val="24"/>
              </w:rPr>
            </w:pPr>
            <w:r w:rsidRPr="00864699">
              <w:rPr>
                <w:rFonts w:ascii="Times New Roman" w:eastAsia="Times New Roman" w:hAnsi="Times New Roman" w:cs="Times New Roman"/>
                <w:sz w:val="24"/>
                <w:szCs w:val="24"/>
              </w:rPr>
              <w:lastRenderedPageBreak/>
              <w:t>1.1.7. Sudaryti sąlygas tvariai pramonės MVĮ transformacijai.</w:t>
            </w:r>
          </w:p>
        </w:tc>
        <w:tc>
          <w:tcPr>
            <w:tcW w:w="1390" w:type="dxa"/>
          </w:tcPr>
          <w:p w14:paraId="1260E70E" w14:textId="77777777" w:rsidR="00CF2DD7" w:rsidRPr="00864699" w:rsidRDefault="00CF2DD7" w:rsidP="00CF2DD7">
            <w:pPr>
              <w:rPr>
                <w:rFonts w:ascii="Times New Roman" w:eastAsia="Calibri" w:hAnsi="Times New Roman" w:cs="Times New Roman"/>
                <w:sz w:val="24"/>
                <w:szCs w:val="24"/>
              </w:rPr>
            </w:pPr>
          </w:p>
        </w:tc>
        <w:tc>
          <w:tcPr>
            <w:tcW w:w="1381" w:type="dxa"/>
          </w:tcPr>
          <w:p w14:paraId="2A8CADAC" w14:textId="77777777" w:rsidR="00CF2DD7" w:rsidRPr="00864699" w:rsidRDefault="00CF2DD7" w:rsidP="00CF2DD7">
            <w:pPr>
              <w:rPr>
                <w:rFonts w:ascii="Times New Roman" w:eastAsia="Calibri" w:hAnsi="Times New Roman" w:cs="Times New Roman"/>
                <w:b/>
                <w:sz w:val="24"/>
                <w:szCs w:val="24"/>
              </w:rPr>
            </w:pPr>
            <w:r w:rsidRPr="00864699">
              <w:rPr>
                <w:rFonts w:ascii="Times New Roman" w:eastAsia="Calibri" w:hAnsi="Times New Roman" w:cs="Times New Roman"/>
                <w:b/>
                <w:sz w:val="24"/>
                <w:szCs w:val="24"/>
              </w:rPr>
              <w:t>X</w:t>
            </w:r>
          </w:p>
        </w:tc>
        <w:tc>
          <w:tcPr>
            <w:tcW w:w="4287" w:type="dxa"/>
          </w:tcPr>
          <w:p w14:paraId="79E33C69" w14:textId="14385626" w:rsidR="00CF2DD7" w:rsidRPr="00864699" w:rsidRDefault="00CF2DD7" w:rsidP="00CF2DD7">
            <w:pPr>
              <w:spacing w:before="120" w:after="120"/>
              <w:jc w:val="both"/>
              <w:rPr>
                <w:rFonts w:ascii="Times New Roman" w:eastAsia="Times New Roman" w:hAnsi="Times New Roman" w:cs="Times New Roman"/>
                <w:sz w:val="24"/>
                <w:szCs w:val="24"/>
              </w:rPr>
            </w:pPr>
            <w:r w:rsidRPr="00864699">
              <w:rPr>
                <w:rFonts w:ascii="Times New Roman" w:eastAsia="Times New Roman" w:hAnsi="Times New Roman" w:cs="Times New Roman"/>
                <w:sz w:val="24"/>
                <w:szCs w:val="24"/>
              </w:rPr>
              <w:t xml:space="preserve">Bus investuojama į tvarią pramonės transformaciją: </w:t>
            </w:r>
            <w:r w:rsidRPr="00864699">
              <w:rPr>
                <w:rFonts w:ascii="Times New Roman" w:eastAsia="Times New Roman" w:hAnsi="Times New Roman" w:cs="Times New Roman"/>
                <w:noProof/>
                <w:sz w:val="24"/>
                <w:szCs w:val="24"/>
              </w:rPr>
              <w:t>inovatyvių skaitmeninių ir aplinkai draugiškų technologijų kūrimą, demonstravimą ir diegimą</w:t>
            </w:r>
            <w:r w:rsidRPr="00864699">
              <w:rPr>
                <w:rFonts w:ascii="Times New Roman" w:eastAsia="Times New Roman" w:hAnsi="Times New Roman" w:cs="Times New Roman"/>
                <w:sz w:val="24"/>
                <w:szCs w:val="24"/>
              </w:rPr>
              <w:t xml:space="preserve"> MVĮ. Prioritetas teikiamas investicijoms į </w:t>
            </w:r>
            <w:proofErr w:type="spellStart"/>
            <w:r w:rsidRPr="00864699">
              <w:rPr>
                <w:rFonts w:ascii="Times New Roman" w:eastAsia="Times New Roman" w:hAnsi="Times New Roman" w:cs="Times New Roman"/>
                <w:sz w:val="24"/>
                <w:szCs w:val="24"/>
              </w:rPr>
              <w:t>ekoinovacijas</w:t>
            </w:r>
            <w:proofErr w:type="spellEnd"/>
            <w:r w:rsidRPr="00864699">
              <w:rPr>
                <w:rFonts w:ascii="Times New Roman" w:eastAsia="Times New Roman" w:hAnsi="Times New Roman" w:cs="Times New Roman"/>
                <w:sz w:val="24"/>
                <w:szCs w:val="24"/>
              </w:rPr>
              <w:t xml:space="preserve">, tvarių „žiedinių“ produktų kūrimą ir gamybą. Kuriant paskatas įmonėms demonstruoti savo sukurtas skaitmenines ir aplinkai palankias technologijas jas potencialiai galinčioms įsidiegti MVĮ, sudaromos sąlygos MVĮ susipažinti su šių technologijų nauda. </w:t>
            </w:r>
          </w:p>
          <w:p w14:paraId="1D13EC34" w14:textId="77777777" w:rsidR="00CF2DD7" w:rsidRDefault="000C5E21" w:rsidP="008B14EE">
            <w:pPr>
              <w:jc w:val="both"/>
              <w:rPr>
                <w:rFonts w:ascii="Times New Roman" w:hAnsi="Times New Roman" w:cs="Times New Roman"/>
                <w:sz w:val="24"/>
                <w:szCs w:val="24"/>
              </w:rPr>
            </w:pPr>
            <w:r w:rsidRPr="00864699">
              <w:rPr>
                <w:rFonts w:ascii="Times New Roman" w:hAnsi="Times New Roman" w:cs="Times New Roman"/>
                <w:sz w:val="24"/>
                <w:szCs w:val="24"/>
                <w:u w:val="single"/>
              </w:rPr>
              <w:t>Šie veiksmai (veiklos) (dėl savo pobūdžio) neturės jokio neigiamo tiesioginio ir netiesioginio poveikio šiam aplinkos tikslui</w:t>
            </w:r>
            <w:r w:rsidR="00E517A8" w:rsidRPr="00864699">
              <w:rPr>
                <w:rFonts w:ascii="Times New Roman" w:hAnsi="Times New Roman" w:cs="Times New Roman"/>
                <w:sz w:val="24"/>
                <w:szCs w:val="24"/>
                <w:u w:val="single"/>
              </w:rPr>
              <w:t xml:space="preserve">, </w:t>
            </w:r>
            <w:r w:rsidR="00E517A8" w:rsidRPr="00864699">
              <w:rPr>
                <w:rFonts w:ascii="Times New Roman" w:hAnsi="Times New Roman" w:cs="Times New Roman"/>
                <w:sz w:val="24"/>
                <w:szCs w:val="24"/>
              </w:rPr>
              <w:t xml:space="preserve">nes nenumatoma kurti ar modernizuoti infrastruktūrą </w:t>
            </w:r>
            <w:proofErr w:type="spellStart"/>
            <w:r w:rsidR="00E517A8" w:rsidRPr="00864699">
              <w:rPr>
                <w:rFonts w:ascii="Times New Roman" w:hAnsi="Times New Roman" w:cs="Times New Roman"/>
                <w:sz w:val="24"/>
                <w:szCs w:val="24"/>
              </w:rPr>
              <w:t>Natura</w:t>
            </w:r>
            <w:proofErr w:type="spellEnd"/>
            <w:r w:rsidR="00E517A8" w:rsidRPr="00864699">
              <w:rPr>
                <w:rFonts w:ascii="Times New Roman" w:hAnsi="Times New Roman" w:cs="Times New Roman"/>
                <w:sz w:val="24"/>
                <w:szCs w:val="24"/>
              </w:rPr>
              <w:t xml:space="preserve"> 2000, UNESCO pasaulinio paveldo ar kitose saugomose teritorijose.</w:t>
            </w:r>
          </w:p>
          <w:p w14:paraId="09F7635F" w14:textId="65F3D5BC" w:rsidR="00D2192B" w:rsidRPr="00864699" w:rsidRDefault="00D2192B" w:rsidP="00D2192B">
            <w:pPr>
              <w:jc w:val="both"/>
              <w:rPr>
                <w:rFonts w:ascii="Times New Roman" w:eastAsia="Calibri" w:hAnsi="Times New Roman" w:cs="Times New Roman"/>
                <w:sz w:val="24"/>
                <w:szCs w:val="24"/>
              </w:rPr>
            </w:pPr>
            <w:r w:rsidRPr="006D7D5C">
              <w:rPr>
                <w:rFonts w:ascii="Times New Roman" w:hAnsi="Times New Roman" w:cs="Times New Roman"/>
                <w:color w:val="000000"/>
                <w:sz w:val="24"/>
                <w:szCs w:val="24"/>
              </w:rPr>
              <w:t xml:space="preserve">Įgyvendinant </w:t>
            </w:r>
            <w:r>
              <w:rPr>
                <w:rFonts w:ascii="Times New Roman" w:hAnsi="Times New Roman" w:cs="Times New Roman"/>
                <w:color w:val="000000"/>
                <w:sz w:val="24"/>
                <w:szCs w:val="24"/>
              </w:rPr>
              <w:t>1.1.7</w:t>
            </w:r>
            <w:r w:rsidRPr="006D7D5C">
              <w:rPr>
                <w:rFonts w:ascii="Times New Roman" w:hAnsi="Times New Roman" w:cs="Times New Roman"/>
                <w:color w:val="000000"/>
                <w:sz w:val="24"/>
                <w:szCs w:val="24"/>
              </w:rPr>
              <w:t xml:space="preserve"> veiksmą bus vadovaujamasi 2021 m. birželio 4 d. </w:t>
            </w:r>
            <w:r w:rsidRPr="006D7D5C">
              <w:rPr>
                <w:rFonts w:ascii="Times New Roman" w:hAnsi="Times New Roman" w:cs="Times New Roman"/>
                <w:color w:val="000000"/>
                <w:sz w:val="24"/>
                <w:szCs w:val="24"/>
              </w:rPr>
              <w:lastRenderedPageBreak/>
              <w:t>Komisijos deleguoto reglamento (ES) 2021/2139,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atitinkamuose punktuose (pvz., įsigyjant IT įrangą – taikomi 8 punkte nustatyti</w:t>
            </w:r>
            <w:r>
              <w:rPr>
                <w:rFonts w:ascii="Times New Roman" w:hAnsi="Times New Roman" w:cs="Times New Roman"/>
                <w:color w:val="000000"/>
                <w:sz w:val="24"/>
                <w:szCs w:val="24"/>
              </w:rPr>
              <w:t xml:space="preserve"> techninės analizės kriterijai </w:t>
            </w:r>
            <w:r w:rsidRPr="006D7D5C">
              <w:rPr>
                <w:rFonts w:ascii="Times New Roman" w:hAnsi="Times New Roman" w:cs="Times New Roman"/>
                <w:color w:val="000000"/>
                <w:sz w:val="24"/>
                <w:szCs w:val="24"/>
              </w:rPr>
              <w:t>ir t.t.)  nustatytais reikalavimais, tai numatant atitinkamuose dokumentuose (pvz. pirkimo ir kt. dokumentuose).</w:t>
            </w:r>
          </w:p>
        </w:tc>
      </w:tr>
      <w:tr w:rsidR="00CF2DD7" w:rsidRPr="00864699" w14:paraId="1EC0C764" w14:textId="77777777" w:rsidTr="00CF2DD7">
        <w:tc>
          <w:tcPr>
            <w:tcW w:w="2570" w:type="dxa"/>
          </w:tcPr>
          <w:p w14:paraId="05DB8F90" w14:textId="6C02D47E" w:rsidR="00CF2DD7" w:rsidRPr="00864699" w:rsidRDefault="00CF2DD7" w:rsidP="00CF2DD7">
            <w:pPr>
              <w:rPr>
                <w:rFonts w:ascii="Times New Roman" w:eastAsia="Calibri" w:hAnsi="Times New Roman" w:cs="Times New Roman"/>
                <w:bCs/>
                <w:sz w:val="24"/>
                <w:szCs w:val="24"/>
              </w:rPr>
            </w:pPr>
            <w:r w:rsidRPr="00864699">
              <w:rPr>
                <w:rFonts w:ascii="Times New Roman" w:hAnsi="Times New Roman" w:cs="Times New Roman"/>
                <w:sz w:val="24"/>
                <w:szCs w:val="24"/>
              </w:rPr>
              <w:lastRenderedPageBreak/>
              <w:t xml:space="preserve">1.1.8. </w:t>
            </w:r>
            <w:r w:rsidRPr="00864699">
              <w:rPr>
                <w:rFonts w:ascii="Times New Roman" w:eastAsia="Times New Roman" w:hAnsi="Times New Roman" w:cs="Times New Roman"/>
                <w:noProof/>
                <w:sz w:val="24"/>
                <w:szCs w:val="24"/>
              </w:rPr>
              <w:t>Skatinti netechnologinių inovacijų plėtrą.</w:t>
            </w:r>
          </w:p>
        </w:tc>
        <w:tc>
          <w:tcPr>
            <w:tcW w:w="1390" w:type="dxa"/>
          </w:tcPr>
          <w:p w14:paraId="531F311F" w14:textId="77777777" w:rsidR="00CF2DD7" w:rsidRPr="00864699" w:rsidRDefault="00CF2DD7" w:rsidP="00CF2DD7">
            <w:pPr>
              <w:rPr>
                <w:rFonts w:ascii="Times New Roman" w:eastAsia="Calibri" w:hAnsi="Times New Roman" w:cs="Times New Roman"/>
                <w:sz w:val="24"/>
                <w:szCs w:val="24"/>
              </w:rPr>
            </w:pPr>
          </w:p>
        </w:tc>
        <w:tc>
          <w:tcPr>
            <w:tcW w:w="1381" w:type="dxa"/>
          </w:tcPr>
          <w:p w14:paraId="6EAC59BC" w14:textId="77777777" w:rsidR="00CF2DD7" w:rsidRPr="00864699" w:rsidRDefault="00CF2DD7" w:rsidP="00CF2DD7">
            <w:pPr>
              <w:rPr>
                <w:rFonts w:ascii="Times New Roman" w:eastAsia="Calibri" w:hAnsi="Times New Roman" w:cs="Times New Roman"/>
                <w:b/>
                <w:sz w:val="24"/>
                <w:szCs w:val="24"/>
              </w:rPr>
            </w:pPr>
            <w:r w:rsidRPr="00864699">
              <w:rPr>
                <w:rFonts w:ascii="Times New Roman" w:eastAsia="Calibri" w:hAnsi="Times New Roman" w:cs="Times New Roman"/>
                <w:b/>
                <w:sz w:val="24"/>
                <w:szCs w:val="24"/>
              </w:rPr>
              <w:t>X</w:t>
            </w:r>
          </w:p>
        </w:tc>
        <w:tc>
          <w:tcPr>
            <w:tcW w:w="4287" w:type="dxa"/>
          </w:tcPr>
          <w:p w14:paraId="5D346094" w14:textId="77777777" w:rsidR="00CF2DD7" w:rsidRPr="00864699" w:rsidRDefault="00CF2DD7" w:rsidP="00CF2DD7">
            <w:pPr>
              <w:jc w:val="both"/>
              <w:rPr>
                <w:rFonts w:ascii="Times New Roman" w:eastAsia="Calibri" w:hAnsi="Times New Roman" w:cs="Times New Roman"/>
                <w:bCs/>
                <w:sz w:val="24"/>
                <w:szCs w:val="24"/>
              </w:rPr>
            </w:pPr>
            <w:r w:rsidRPr="00864699">
              <w:rPr>
                <w:rFonts w:ascii="Times New Roman" w:eastAsia="Calibri" w:hAnsi="Times New Roman" w:cs="Times New Roman"/>
                <w:bCs/>
                <w:sz w:val="24"/>
                <w:szCs w:val="24"/>
              </w:rPr>
              <w:t>Bus investuojama į prekės ženklų, įmonės proceso (išskyrus skaitmeninių technologijų diegimą), dizaino ir organizacines inovacijas, ypač tvarių ir didinančių integraciją į tarptautines vertės grandines verslo modelių plėtrą.</w:t>
            </w:r>
          </w:p>
          <w:p w14:paraId="64FB7B94" w14:textId="66C9F20C" w:rsidR="00CF2DD7" w:rsidRPr="00864699" w:rsidRDefault="000C5E21" w:rsidP="00CF2DD7">
            <w:pPr>
              <w:jc w:val="both"/>
              <w:rPr>
                <w:rFonts w:ascii="Times New Roman" w:eastAsia="Calibri" w:hAnsi="Times New Roman" w:cs="Times New Roman"/>
                <w:sz w:val="24"/>
                <w:szCs w:val="24"/>
              </w:rPr>
            </w:pPr>
            <w:r w:rsidRPr="00864699">
              <w:rPr>
                <w:rFonts w:ascii="Times New Roman" w:hAnsi="Times New Roman" w:cs="Times New Roman"/>
                <w:sz w:val="24"/>
                <w:szCs w:val="24"/>
                <w:u w:val="single"/>
              </w:rPr>
              <w:t>Šie veiksmai (veiklos) (dėl savo pobūdžio) neturės jokio neigiamo tiesioginio ir netiesioginio poveikio šiam aplinkos tikslui</w:t>
            </w:r>
            <w:r w:rsidR="00E517A8" w:rsidRPr="00864699">
              <w:rPr>
                <w:rFonts w:ascii="Times New Roman" w:hAnsi="Times New Roman" w:cs="Times New Roman"/>
                <w:sz w:val="24"/>
                <w:szCs w:val="24"/>
                <w:u w:val="single"/>
              </w:rPr>
              <w:t xml:space="preserve">, </w:t>
            </w:r>
            <w:r w:rsidR="00E517A8" w:rsidRPr="00864699">
              <w:rPr>
                <w:rFonts w:ascii="Times New Roman" w:hAnsi="Times New Roman" w:cs="Times New Roman"/>
                <w:sz w:val="24"/>
                <w:szCs w:val="24"/>
              </w:rPr>
              <w:t xml:space="preserve">nes nenumatoma kurti ar modernizuoti infrastruktūrą </w:t>
            </w:r>
            <w:proofErr w:type="spellStart"/>
            <w:r w:rsidR="00E517A8" w:rsidRPr="00864699">
              <w:rPr>
                <w:rFonts w:ascii="Times New Roman" w:hAnsi="Times New Roman" w:cs="Times New Roman"/>
                <w:sz w:val="24"/>
                <w:szCs w:val="24"/>
              </w:rPr>
              <w:t>Natura</w:t>
            </w:r>
            <w:proofErr w:type="spellEnd"/>
            <w:r w:rsidR="00E517A8" w:rsidRPr="00864699">
              <w:rPr>
                <w:rFonts w:ascii="Times New Roman" w:hAnsi="Times New Roman" w:cs="Times New Roman"/>
                <w:sz w:val="24"/>
                <w:szCs w:val="24"/>
              </w:rPr>
              <w:t xml:space="preserve"> 2000, UNESCO pasaulinio paveldo ar kitose saugomose teritorijose.</w:t>
            </w:r>
          </w:p>
        </w:tc>
      </w:tr>
      <w:tr w:rsidR="00CF2DD7" w:rsidRPr="00864699" w14:paraId="6FC028A8" w14:textId="77777777" w:rsidTr="00CF2DD7">
        <w:tc>
          <w:tcPr>
            <w:tcW w:w="2570" w:type="dxa"/>
          </w:tcPr>
          <w:p w14:paraId="59110663" w14:textId="410F0365" w:rsidR="00CF2DD7" w:rsidRPr="00864699" w:rsidRDefault="00CF2DD7" w:rsidP="00CF2DD7">
            <w:pPr>
              <w:rPr>
                <w:rFonts w:ascii="Times New Roman" w:eastAsia="Calibri" w:hAnsi="Times New Roman" w:cs="Times New Roman"/>
                <w:b/>
                <w:bCs/>
                <w:sz w:val="24"/>
                <w:szCs w:val="24"/>
              </w:rPr>
            </w:pPr>
            <w:r w:rsidRPr="00864699">
              <w:rPr>
                <w:rFonts w:ascii="Times New Roman" w:eastAsia="Times New Roman" w:hAnsi="Times New Roman" w:cs="Times New Roman"/>
                <w:sz w:val="24"/>
                <w:szCs w:val="24"/>
              </w:rPr>
              <w:t>1.1.9. Skatinti inovacijas viešajame sektoriuje (</w:t>
            </w:r>
            <w:proofErr w:type="spellStart"/>
            <w:r w:rsidRPr="00864699">
              <w:rPr>
                <w:rFonts w:ascii="Times New Roman" w:eastAsia="Times New Roman" w:hAnsi="Times New Roman" w:cs="Times New Roman"/>
                <w:sz w:val="24"/>
                <w:szCs w:val="24"/>
              </w:rPr>
              <w:t>ikiprekybinius</w:t>
            </w:r>
            <w:proofErr w:type="spellEnd"/>
            <w:r w:rsidRPr="00864699">
              <w:rPr>
                <w:rFonts w:ascii="Times New Roman" w:eastAsia="Times New Roman" w:hAnsi="Times New Roman" w:cs="Times New Roman"/>
                <w:sz w:val="24"/>
                <w:szCs w:val="24"/>
              </w:rPr>
              <w:t xml:space="preserve"> pirkimus).</w:t>
            </w:r>
          </w:p>
        </w:tc>
        <w:tc>
          <w:tcPr>
            <w:tcW w:w="1390" w:type="dxa"/>
          </w:tcPr>
          <w:p w14:paraId="7D2EF28E" w14:textId="77777777" w:rsidR="00CF2DD7" w:rsidRPr="00864699" w:rsidRDefault="00CF2DD7" w:rsidP="00CF2DD7">
            <w:pPr>
              <w:rPr>
                <w:rFonts w:ascii="Times New Roman" w:eastAsia="Calibri" w:hAnsi="Times New Roman" w:cs="Times New Roman"/>
                <w:sz w:val="24"/>
                <w:szCs w:val="24"/>
              </w:rPr>
            </w:pPr>
          </w:p>
        </w:tc>
        <w:tc>
          <w:tcPr>
            <w:tcW w:w="1381" w:type="dxa"/>
          </w:tcPr>
          <w:p w14:paraId="0D1C35B0" w14:textId="7B620608" w:rsidR="00CF2DD7" w:rsidRPr="00864699" w:rsidRDefault="00CF2DD7" w:rsidP="00CF2DD7">
            <w:pPr>
              <w:rPr>
                <w:rFonts w:ascii="Times New Roman" w:eastAsia="Calibri" w:hAnsi="Times New Roman" w:cs="Times New Roman"/>
                <w:b/>
                <w:sz w:val="24"/>
                <w:szCs w:val="24"/>
              </w:rPr>
            </w:pPr>
            <w:r w:rsidRPr="00864699">
              <w:rPr>
                <w:rFonts w:ascii="Times New Roman" w:eastAsia="Calibri" w:hAnsi="Times New Roman" w:cs="Times New Roman"/>
                <w:b/>
                <w:sz w:val="24"/>
                <w:szCs w:val="24"/>
              </w:rPr>
              <w:t>X</w:t>
            </w:r>
          </w:p>
        </w:tc>
        <w:tc>
          <w:tcPr>
            <w:tcW w:w="4287" w:type="dxa"/>
          </w:tcPr>
          <w:p w14:paraId="249063D8" w14:textId="504DB663" w:rsidR="00CF2DD7" w:rsidRPr="00864699" w:rsidRDefault="00CF2DD7" w:rsidP="00CF2DD7">
            <w:pPr>
              <w:jc w:val="both"/>
              <w:rPr>
                <w:rFonts w:ascii="Times New Roman" w:eastAsia="Times New Roman" w:hAnsi="Times New Roman" w:cs="Times New Roman"/>
                <w:sz w:val="24"/>
                <w:szCs w:val="24"/>
              </w:rPr>
            </w:pPr>
            <w:r w:rsidRPr="00864699">
              <w:rPr>
                <w:rFonts w:ascii="Times New Roman" w:eastAsia="Times New Roman" w:hAnsi="Times New Roman" w:cs="Times New Roman"/>
                <w:sz w:val="24"/>
                <w:szCs w:val="24"/>
              </w:rPr>
              <w:t xml:space="preserve">Bus kuriamos paskatos verslui kurti naujus produktus viešojo sektoriaus poreikiams tenkinti. Bus stiprinami PO gebėjimai inicijuoti ir vykdyti </w:t>
            </w:r>
            <w:proofErr w:type="spellStart"/>
            <w:r w:rsidRPr="00864699">
              <w:rPr>
                <w:rFonts w:ascii="Times New Roman" w:eastAsia="Times New Roman" w:hAnsi="Times New Roman" w:cs="Times New Roman"/>
                <w:sz w:val="24"/>
                <w:szCs w:val="24"/>
              </w:rPr>
              <w:t>ikiprekybinius</w:t>
            </w:r>
            <w:proofErr w:type="spellEnd"/>
            <w:r w:rsidRPr="00864699">
              <w:rPr>
                <w:rFonts w:ascii="Times New Roman" w:eastAsia="Times New Roman" w:hAnsi="Times New Roman" w:cs="Times New Roman"/>
                <w:sz w:val="24"/>
                <w:szCs w:val="24"/>
              </w:rPr>
              <w:t xml:space="preserve"> pirkimus, sudarytos paskatos (čekiai) verslui dalyvauti </w:t>
            </w:r>
            <w:proofErr w:type="spellStart"/>
            <w:r w:rsidRPr="00864699">
              <w:rPr>
                <w:rFonts w:ascii="Times New Roman" w:eastAsia="Times New Roman" w:hAnsi="Times New Roman" w:cs="Times New Roman"/>
                <w:sz w:val="24"/>
                <w:szCs w:val="24"/>
              </w:rPr>
              <w:t>ikiprekybiniuose</w:t>
            </w:r>
            <w:proofErr w:type="spellEnd"/>
            <w:r w:rsidRPr="00864699">
              <w:rPr>
                <w:rFonts w:ascii="Times New Roman" w:eastAsia="Times New Roman" w:hAnsi="Times New Roman" w:cs="Times New Roman"/>
                <w:sz w:val="24"/>
                <w:szCs w:val="24"/>
              </w:rPr>
              <w:t xml:space="preserve"> pirkimuose.</w:t>
            </w:r>
          </w:p>
          <w:p w14:paraId="0E445D68" w14:textId="6C579511" w:rsidR="00CF2DD7" w:rsidRPr="00864699" w:rsidRDefault="000C5E21" w:rsidP="00CF2DD7">
            <w:pPr>
              <w:jc w:val="both"/>
              <w:rPr>
                <w:rFonts w:ascii="Times New Roman" w:eastAsia="Calibri" w:hAnsi="Times New Roman" w:cs="Times New Roman"/>
                <w:sz w:val="24"/>
                <w:szCs w:val="24"/>
              </w:rPr>
            </w:pPr>
            <w:r w:rsidRPr="00864699">
              <w:rPr>
                <w:rFonts w:ascii="Times New Roman" w:hAnsi="Times New Roman" w:cs="Times New Roman"/>
                <w:sz w:val="24"/>
                <w:szCs w:val="24"/>
                <w:u w:val="single"/>
              </w:rPr>
              <w:t>Šie veiksmai (veiklos) (dėl savo pobūdžio) neturės jokio neigiamo tiesioginio ir netiesioginio poveikio šiam aplinkos tikslui</w:t>
            </w:r>
            <w:r w:rsidR="00E517A8" w:rsidRPr="00864699">
              <w:rPr>
                <w:rFonts w:ascii="Times New Roman" w:hAnsi="Times New Roman" w:cs="Times New Roman"/>
                <w:sz w:val="24"/>
                <w:szCs w:val="24"/>
                <w:u w:val="single"/>
              </w:rPr>
              <w:t xml:space="preserve">, </w:t>
            </w:r>
            <w:r w:rsidR="00E517A8" w:rsidRPr="00864699">
              <w:rPr>
                <w:rFonts w:ascii="Times New Roman" w:hAnsi="Times New Roman" w:cs="Times New Roman"/>
                <w:sz w:val="24"/>
                <w:szCs w:val="24"/>
              </w:rPr>
              <w:t xml:space="preserve">nes nenumatoma kurti ar modernizuoti infrastruktūrą </w:t>
            </w:r>
            <w:proofErr w:type="spellStart"/>
            <w:r w:rsidR="00E517A8" w:rsidRPr="00864699">
              <w:rPr>
                <w:rFonts w:ascii="Times New Roman" w:hAnsi="Times New Roman" w:cs="Times New Roman"/>
                <w:sz w:val="24"/>
                <w:szCs w:val="24"/>
              </w:rPr>
              <w:t>Natura</w:t>
            </w:r>
            <w:proofErr w:type="spellEnd"/>
            <w:r w:rsidR="00E517A8" w:rsidRPr="00864699">
              <w:rPr>
                <w:rFonts w:ascii="Times New Roman" w:hAnsi="Times New Roman" w:cs="Times New Roman"/>
                <w:sz w:val="24"/>
                <w:szCs w:val="24"/>
              </w:rPr>
              <w:t xml:space="preserve"> 2000, UNESCO pasaulinio paveldo ar kitose saugomose teritorijose.</w:t>
            </w:r>
          </w:p>
        </w:tc>
      </w:tr>
      <w:tr w:rsidR="00BC187B" w:rsidRPr="00864699" w14:paraId="0AFC9A45" w14:textId="77777777" w:rsidTr="00BC187B">
        <w:tc>
          <w:tcPr>
            <w:tcW w:w="2570" w:type="dxa"/>
          </w:tcPr>
          <w:p w14:paraId="2EBC5087" w14:textId="77777777" w:rsidR="00BC187B" w:rsidRPr="00864699" w:rsidRDefault="00BC187B" w:rsidP="00BC187B">
            <w:pPr>
              <w:rPr>
                <w:rFonts w:ascii="Times New Roman" w:eastAsia="Times New Roman" w:hAnsi="Times New Roman" w:cs="Times New Roman"/>
                <w:b/>
                <w:bCs/>
                <w:sz w:val="24"/>
                <w:szCs w:val="24"/>
              </w:rPr>
            </w:pPr>
            <w:r w:rsidRPr="00864699">
              <w:rPr>
                <w:rFonts w:ascii="Times New Roman" w:eastAsia="Times New Roman" w:hAnsi="Times New Roman" w:cs="Times New Roman"/>
                <w:bCs/>
                <w:sz w:val="24"/>
                <w:szCs w:val="24"/>
              </w:rPr>
              <w:t>1.1.10. Skatinti MVĮ dalyvavimą tarptautinėse MTEPI iniciatyvose</w:t>
            </w:r>
          </w:p>
        </w:tc>
        <w:tc>
          <w:tcPr>
            <w:tcW w:w="1390" w:type="dxa"/>
          </w:tcPr>
          <w:p w14:paraId="096A25B6" w14:textId="77777777" w:rsidR="00BC187B" w:rsidRPr="00864699" w:rsidRDefault="00BC187B" w:rsidP="00BC187B">
            <w:pPr>
              <w:rPr>
                <w:rFonts w:ascii="Times New Roman" w:eastAsia="Times New Roman" w:hAnsi="Times New Roman" w:cs="Times New Roman"/>
                <w:sz w:val="24"/>
                <w:szCs w:val="24"/>
              </w:rPr>
            </w:pPr>
          </w:p>
        </w:tc>
        <w:tc>
          <w:tcPr>
            <w:tcW w:w="1381" w:type="dxa"/>
          </w:tcPr>
          <w:p w14:paraId="4835625A" w14:textId="77777777" w:rsidR="00BC187B" w:rsidRPr="00864699" w:rsidRDefault="00BC187B" w:rsidP="00BC187B">
            <w:pPr>
              <w:rPr>
                <w:rFonts w:ascii="Times New Roman" w:eastAsia="Times New Roman" w:hAnsi="Times New Roman" w:cs="Times New Roman"/>
                <w:sz w:val="24"/>
                <w:szCs w:val="24"/>
              </w:rPr>
            </w:pPr>
            <w:r w:rsidRPr="00864699">
              <w:rPr>
                <w:rFonts w:ascii="Times New Roman" w:eastAsia="Times New Roman" w:hAnsi="Times New Roman" w:cs="Times New Roman"/>
                <w:sz w:val="24"/>
                <w:szCs w:val="24"/>
              </w:rPr>
              <w:t>X</w:t>
            </w:r>
            <w:r w:rsidRPr="00864699">
              <w:rPr>
                <w:rFonts w:ascii="Times New Roman" w:eastAsia="Times New Roman" w:hAnsi="Times New Roman" w:cs="Times New Roman"/>
                <w:b/>
                <w:sz w:val="24"/>
                <w:szCs w:val="24"/>
              </w:rPr>
              <w:t xml:space="preserve"> </w:t>
            </w:r>
          </w:p>
        </w:tc>
        <w:tc>
          <w:tcPr>
            <w:tcW w:w="4287" w:type="dxa"/>
          </w:tcPr>
          <w:p w14:paraId="430AE91E" w14:textId="77777777" w:rsidR="00BC187B" w:rsidRPr="00864699" w:rsidRDefault="00BC187B" w:rsidP="00BC187B">
            <w:pPr>
              <w:jc w:val="both"/>
              <w:rPr>
                <w:rFonts w:ascii="Times New Roman" w:eastAsia="Times New Roman" w:hAnsi="Times New Roman" w:cs="Times New Roman"/>
                <w:sz w:val="24"/>
                <w:szCs w:val="24"/>
              </w:rPr>
            </w:pPr>
            <w:r w:rsidRPr="00864699">
              <w:rPr>
                <w:rFonts w:ascii="Times New Roman" w:eastAsia="Times New Roman" w:hAnsi="Times New Roman" w:cs="Times New Roman"/>
                <w:sz w:val="24"/>
                <w:szCs w:val="24"/>
              </w:rPr>
              <w:t xml:space="preserve">Siekiant stiprinti verslo pozicijas TVG, investicijomis bus skatinama įmonių tarptautinė </w:t>
            </w:r>
            <w:proofErr w:type="spellStart"/>
            <w:r w:rsidRPr="00864699">
              <w:rPr>
                <w:rFonts w:ascii="Times New Roman" w:eastAsia="Times New Roman" w:hAnsi="Times New Roman" w:cs="Times New Roman"/>
                <w:sz w:val="24"/>
                <w:szCs w:val="24"/>
              </w:rPr>
              <w:t>tinklaveika</w:t>
            </w:r>
            <w:proofErr w:type="spellEnd"/>
            <w:r w:rsidRPr="00864699">
              <w:rPr>
                <w:rFonts w:ascii="Times New Roman" w:eastAsia="Times New Roman" w:hAnsi="Times New Roman" w:cs="Times New Roman"/>
                <w:sz w:val="24"/>
                <w:szCs w:val="24"/>
              </w:rPr>
              <w:t xml:space="preserve">, įsitraukimas į MTEPI partnerystės tinklus, stiprinamas APV paremtų brandžių klasterių augimas, </w:t>
            </w:r>
            <w:r w:rsidRPr="00864699">
              <w:rPr>
                <w:rFonts w:ascii="Times New Roman" w:eastAsia="Times New Roman" w:hAnsi="Times New Roman" w:cs="Times New Roman"/>
                <w:sz w:val="24"/>
                <w:szCs w:val="24"/>
              </w:rPr>
              <w:lastRenderedPageBreak/>
              <w:t>bendrų strategijų ir produktų kūrimas, dalyvavimas tarptautinėse programose (išskyrus EH, dalyvavimas joje skatinimas EGADP lėšomis), įsitraukimas į BJR, kitų tarptautinių MTEPI projektų rengimą/dalyvavimą juose.</w:t>
            </w:r>
          </w:p>
          <w:p w14:paraId="149DF63F" w14:textId="76FE9DCA" w:rsidR="00BC187B" w:rsidRPr="00864699" w:rsidRDefault="00BC187B" w:rsidP="00BC187B">
            <w:pPr>
              <w:jc w:val="both"/>
              <w:rPr>
                <w:rFonts w:ascii="Times New Roman" w:eastAsia="Times New Roman" w:hAnsi="Times New Roman" w:cs="Times New Roman"/>
                <w:sz w:val="24"/>
                <w:szCs w:val="24"/>
              </w:rPr>
            </w:pPr>
            <w:r w:rsidRPr="00864699">
              <w:rPr>
                <w:rFonts w:ascii="Times New Roman" w:eastAsia="Times New Roman" w:hAnsi="Times New Roman" w:cs="Times New Roman"/>
                <w:sz w:val="24"/>
                <w:szCs w:val="24"/>
                <w:u w:val="single"/>
              </w:rPr>
              <w:t>Šie veiksmai (veiklos) (dėl savo pobūdžio) neturės jokio neigiamo tiesioginio ir netiesioginio poveikio šiam aplinkos tikslui</w:t>
            </w:r>
            <w:r w:rsidR="00E517A8" w:rsidRPr="00864699">
              <w:rPr>
                <w:rFonts w:ascii="Times New Roman" w:eastAsia="Times New Roman" w:hAnsi="Times New Roman" w:cs="Times New Roman"/>
                <w:sz w:val="24"/>
                <w:szCs w:val="24"/>
                <w:u w:val="single"/>
              </w:rPr>
              <w:t xml:space="preserve">, </w:t>
            </w:r>
            <w:r w:rsidR="00E517A8" w:rsidRPr="00864699">
              <w:rPr>
                <w:rFonts w:ascii="Times New Roman" w:hAnsi="Times New Roman" w:cs="Times New Roman"/>
                <w:sz w:val="24"/>
                <w:szCs w:val="24"/>
              </w:rPr>
              <w:t xml:space="preserve">nes nenumatoma kurti ar modernizuoti infrastruktūrą </w:t>
            </w:r>
            <w:proofErr w:type="spellStart"/>
            <w:r w:rsidR="00E517A8" w:rsidRPr="00864699">
              <w:rPr>
                <w:rFonts w:ascii="Times New Roman" w:hAnsi="Times New Roman" w:cs="Times New Roman"/>
                <w:sz w:val="24"/>
                <w:szCs w:val="24"/>
              </w:rPr>
              <w:t>Natura</w:t>
            </w:r>
            <w:proofErr w:type="spellEnd"/>
            <w:r w:rsidR="00E517A8" w:rsidRPr="00864699">
              <w:rPr>
                <w:rFonts w:ascii="Times New Roman" w:hAnsi="Times New Roman" w:cs="Times New Roman"/>
                <w:sz w:val="24"/>
                <w:szCs w:val="24"/>
              </w:rPr>
              <w:t xml:space="preserve"> 2000, UNESCO pasaulinio paveldo ar kitose saugomose teritorijose.</w:t>
            </w:r>
          </w:p>
        </w:tc>
      </w:tr>
      <w:tr w:rsidR="00BC187B" w:rsidRPr="00864699" w14:paraId="48EA0C81" w14:textId="77777777" w:rsidTr="00BC187B">
        <w:tc>
          <w:tcPr>
            <w:tcW w:w="2570" w:type="dxa"/>
          </w:tcPr>
          <w:p w14:paraId="60768403" w14:textId="77777777" w:rsidR="00BC187B" w:rsidRPr="00864699" w:rsidRDefault="00BC187B" w:rsidP="00BC187B">
            <w:pPr>
              <w:rPr>
                <w:rFonts w:ascii="Times New Roman" w:eastAsia="Times New Roman" w:hAnsi="Times New Roman" w:cs="Times New Roman"/>
                <w:b/>
                <w:bCs/>
                <w:sz w:val="24"/>
                <w:szCs w:val="24"/>
              </w:rPr>
            </w:pPr>
            <w:r w:rsidRPr="00864699">
              <w:rPr>
                <w:rFonts w:ascii="Times New Roman" w:eastAsia="Times New Roman" w:hAnsi="Times New Roman" w:cs="Times New Roman"/>
                <w:bCs/>
                <w:sz w:val="24"/>
                <w:szCs w:val="24"/>
              </w:rPr>
              <w:lastRenderedPageBreak/>
              <w:t>1.1.11.</w:t>
            </w:r>
            <w:r w:rsidRPr="00864699">
              <w:rPr>
                <w:rFonts w:ascii="Times New Roman" w:eastAsia="Times New Roman" w:hAnsi="Times New Roman" w:cs="Times New Roman"/>
                <w:b/>
                <w:bCs/>
                <w:sz w:val="24"/>
                <w:szCs w:val="24"/>
              </w:rPr>
              <w:t xml:space="preserve"> </w:t>
            </w:r>
            <w:r w:rsidRPr="00864699">
              <w:rPr>
                <w:rFonts w:ascii="Times New Roman" w:eastAsia="Times New Roman" w:hAnsi="Times New Roman" w:cs="Times New Roman"/>
                <w:bCs/>
                <w:sz w:val="24"/>
                <w:szCs w:val="24"/>
              </w:rPr>
              <w:t>Skatinti tiesioginių užsienio investicijų pritraukimą</w:t>
            </w:r>
          </w:p>
        </w:tc>
        <w:tc>
          <w:tcPr>
            <w:tcW w:w="1390" w:type="dxa"/>
          </w:tcPr>
          <w:p w14:paraId="3DB36019" w14:textId="77777777" w:rsidR="00BC187B" w:rsidRPr="00864699" w:rsidRDefault="00BC187B" w:rsidP="00BC187B">
            <w:pPr>
              <w:rPr>
                <w:rFonts w:ascii="Times New Roman" w:eastAsia="Times New Roman" w:hAnsi="Times New Roman" w:cs="Times New Roman"/>
                <w:sz w:val="24"/>
                <w:szCs w:val="24"/>
              </w:rPr>
            </w:pPr>
          </w:p>
        </w:tc>
        <w:tc>
          <w:tcPr>
            <w:tcW w:w="1381" w:type="dxa"/>
          </w:tcPr>
          <w:p w14:paraId="257A8656" w14:textId="77777777" w:rsidR="00BC187B" w:rsidRPr="00864699" w:rsidRDefault="00BC187B" w:rsidP="00BC187B">
            <w:pPr>
              <w:rPr>
                <w:rFonts w:ascii="Times New Roman" w:eastAsia="Times New Roman" w:hAnsi="Times New Roman" w:cs="Times New Roman"/>
                <w:sz w:val="24"/>
                <w:szCs w:val="24"/>
              </w:rPr>
            </w:pPr>
            <w:r w:rsidRPr="00864699">
              <w:rPr>
                <w:rFonts w:ascii="Times New Roman" w:eastAsia="Times New Roman" w:hAnsi="Times New Roman" w:cs="Times New Roman"/>
                <w:sz w:val="24"/>
                <w:szCs w:val="24"/>
              </w:rPr>
              <w:t>X</w:t>
            </w:r>
          </w:p>
        </w:tc>
        <w:tc>
          <w:tcPr>
            <w:tcW w:w="4287" w:type="dxa"/>
          </w:tcPr>
          <w:p w14:paraId="68805041" w14:textId="77777777" w:rsidR="00BC187B" w:rsidRPr="00864699" w:rsidRDefault="00BC187B" w:rsidP="00BC187B">
            <w:pPr>
              <w:jc w:val="both"/>
              <w:rPr>
                <w:rFonts w:ascii="Times New Roman" w:eastAsia="Times New Roman" w:hAnsi="Times New Roman" w:cs="Times New Roman"/>
                <w:sz w:val="24"/>
                <w:szCs w:val="24"/>
              </w:rPr>
            </w:pPr>
            <w:r w:rsidRPr="00864699">
              <w:rPr>
                <w:rFonts w:ascii="Times New Roman" w:eastAsia="Times New Roman" w:hAnsi="Times New Roman" w:cs="Times New Roman"/>
                <w:sz w:val="24"/>
                <w:szCs w:val="24"/>
              </w:rPr>
              <w:t>Investicijomis bus skatinamos APV TUI paieškos ir pritraukimo veiklos, bendradarbiavimas ir technologijų perdavimas tarp didelių įmonių ir MVĮ technologijų ir inovacijų srityse.</w:t>
            </w:r>
          </w:p>
          <w:p w14:paraId="565B78D1" w14:textId="77777777" w:rsidR="00BC187B" w:rsidRDefault="00BC187B" w:rsidP="00BC187B">
            <w:pPr>
              <w:jc w:val="both"/>
              <w:rPr>
                <w:rFonts w:ascii="Times New Roman" w:hAnsi="Times New Roman" w:cs="Times New Roman"/>
                <w:sz w:val="24"/>
                <w:szCs w:val="24"/>
              </w:rPr>
            </w:pPr>
            <w:r w:rsidRPr="00864699">
              <w:rPr>
                <w:rFonts w:ascii="Times New Roman" w:eastAsia="Times New Roman" w:hAnsi="Times New Roman" w:cs="Times New Roman"/>
                <w:sz w:val="24"/>
                <w:szCs w:val="24"/>
                <w:u w:val="single"/>
              </w:rPr>
              <w:t>Šie veiksmai (veiklos) (dėl savo pobūdžio) neturės jokio neigiamo tiesioginio ir netiesioginio poveikio šiam aplinkos tik</w:t>
            </w:r>
            <w:bookmarkStart w:id="0" w:name="_GoBack"/>
            <w:bookmarkEnd w:id="0"/>
            <w:r w:rsidRPr="00864699">
              <w:rPr>
                <w:rFonts w:ascii="Times New Roman" w:eastAsia="Times New Roman" w:hAnsi="Times New Roman" w:cs="Times New Roman"/>
                <w:sz w:val="24"/>
                <w:szCs w:val="24"/>
                <w:u w:val="single"/>
              </w:rPr>
              <w:t>slui</w:t>
            </w:r>
            <w:r w:rsidR="002F618D" w:rsidRPr="00864699">
              <w:rPr>
                <w:rFonts w:ascii="Times New Roman" w:eastAsia="Times New Roman" w:hAnsi="Times New Roman" w:cs="Times New Roman"/>
                <w:sz w:val="24"/>
                <w:szCs w:val="24"/>
                <w:u w:val="single"/>
              </w:rPr>
              <w:t xml:space="preserve">, </w:t>
            </w:r>
            <w:r w:rsidR="002F618D" w:rsidRPr="00864699">
              <w:rPr>
                <w:rFonts w:ascii="Times New Roman" w:hAnsi="Times New Roman" w:cs="Times New Roman"/>
                <w:sz w:val="24"/>
                <w:szCs w:val="24"/>
              </w:rPr>
              <w:t xml:space="preserve">nes nenumatoma kurti ar modernizuoti infrastruktūrą </w:t>
            </w:r>
            <w:proofErr w:type="spellStart"/>
            <w:r w:rsidR="002F618D" w:rsidRPr="00864699">
              <w:rPr>
                <w:rFonts w:ascii="Times New Roman" w:hAnsi="Times New Roman" w:cs="Times New Roman"/>
                <w:sz w:val="24"/>
                <w:szCs w:val="24"/>
              </w:rPr>
              <w:t>Natura</w:t>
            </w:r>
            <w:proofErr w:type="spellEnd"/>
            <w:r w:rsidR="002F618D" w:rsidRPr="00864699">
              <w:rPr>
                <w:rFonts w:ascii="Times New Roman" w:hAnsi="Times New Roman" w:cs="Times New Roman"/>
                <w:sz w:val="24"/>
                <w:szCs w:val="24"/>
              </w:rPr>
              <w:t xml:space="preserve"> 2000, UNESCO pasaulinio paveldo ar kitose saugomose teritorijose.</w:t>
            </w:r>
          </w:p>
          <w:p w14:paraId="1D93C49A" w14:textId="1EBC8724" w:rsidR="00D2192B" w:rsidRPr="00864699" w:rsidRDefault="00D2192B" w:rsidP="00D2192B">
            <w:pPr>
              <w:jc w:val="both"/>
              <w:rPr>
                <w:rFonts w:ascii="Times New Roman" w:eastAsia="Times New Roman" w:hAnsi="Times New Roman" w:cs="Times New Roman"/>
                <w:sz w:val="24"/>
                <w:szCs w:val="24"/>
              </w:rPr>
            </w:pPr>
            <w:r w:rsidRPr="006D7D5C">
              <w:rPr>
                <w:rFonts w:ascii="Times New Roman" w:hAnsi="Times New Roman" w:cs="Times New Roman"/>
                <w:color w:val="000000"/>
                <w:sz w:val="24"/>
                <w:szCs w:val="24"/>
              </w:rPr>
              <w:t xml:space="preserve">Įgyvendinant </w:t>
            </w:r>
            <w:r>
              <w:rPr>
                <w:rFonts w:ascii="Times New Roman" w:hAnsi="Times New Roman" w:cs="Times New Roman"/>
                <w:color w:val="000000"/>
                <w:sz w:val="24"/>
                <w:szCs w:val="24"/>
              </w:rPr>
              <w:t>1.1.11.</w:t>
            </w:r>
            <w:r w:rsidRPr="006D7D5C">
              <w:rPr>
                <w:rFonts w:ascii="Times New Roman" w:hAnsi="Times New Roman" w:cs="Times New Roman"/>
                <w:color w:val="000000"/>
                <w:sz w:val="24"/>
                <w:szCs w:val="24"/>
              </w:rPr>
              <w:t xml:space="preserve"> veiksmą bus vadovaujamasi 2021 m. birželio 4 d. Komisijos deleguoto reglamento (ES) 2021/2139,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atitinkamuose punktuose (pvz., įsigyjant IT įrangą – taikomi 8 punkte nustatyti</w:t>
            </w:r>
            <w:r>
              <w:rPr>
                <w:rFonts w:ascii="Times New Roman" w:hAnsi="Times New Roman" w:cs="Times New Roman"/>
                <w:color w:val="000000"/>
                <w:sz w:val="24"/>
                <w:szCs w:val="24"/>
              </w:rPr>
              <w:t xml:space="preserve"> techninės analizės kriterijai </w:t>
            </w:r>
            <w:r w:rsidRPr="006D7D5C">
              <w:rPr>
                <w:rFonts w:ascii="Times New Roman" w:hAnsi="Times New Roman" w:cs="Times New Roman"/>
                <w:color w:val="000000"/>
                <w:sz w:val="24"/>
                <w:szCs w:val="24"/>
              </w:rPr>
              <w:t>ir t.t.)  nustatytais reikalavimais, tai numatant atitinkamuose dokumentuose (pvz. pirkimo ir kt. dokumentuose).</w:t>
            </w:r>
          </w:p>
        </w:tc>
      </w:tr>
    </w:tbl>
    <w:p w14:paraId="01546CDB" w14:textId="77777777" w:rsidR="001C7733" w:rsidRPr="001C7733" w:rsidRDefault="001C7733" w:rsidP="001C7733">
      <w:pPr>
        <w:spacing w:after="0" w:line="240" w:lineRule="auto"/>
        <w:jc w:val="center"/>
        <w:rPr>
          <w:rFonts w:ascii="Times New Roman" w:eastAsia="Calibri" w:hAnsi="Times New Roman" w:cs="Times New Roman"/>
          <w:b/>
          <w:bCs/>
          <w:sz w:val="24"/>
          <w:szCs w:val="24"/>
        </w:rPr>
      </w:pPr>
      <w:r w:rsidRPr="001C7733">
        <w:rPr>
          <w:rFonts w:ascii="Times New Roman" w:eastAsia="Calibri" w:hAnsi="Times New Roman" w:cs="Times New Roman"/>
        </w:rPr>
        <w:t>_________________</w:t>
      </w:r>
    </w:p>
    <w:p w14:paraId="70E80647" w14:textId="405DF8F7" w:rsidR="00760238" w:rsidRPr="00864699" w:rsidRDefault="00760238">
      <w:pPr>
        <w:rPr>
          <w:rFonts w:ascii="Times New Roman" w:hAnsi="Times New Roman" w:cs="Times New Roman"/>
          <w:sz w:val="24"/>
          <w:szCs w:val="24"/>
        </w:rPr>
      </w:pPr>
    </w:p>
    <w:sectPr w:rsidR="00760238" w:rsidRPr="00864699" w:rsidSect="001C7733">
      <w:headerReference w:type="default" r:id="rId8"/>
      <w:pgSz w:w="11906" w:h="16838"/>
      <w:pgMar w:top="1701" w:right="567" w:bottom="1134" w:left="1701" w:header="567" w:footer="567" w:gutter="0"/>
      <w:cols w:space="1296"/>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A718A9" w15:done="0"/>
  <w15:commentEx w15:paraId="3FBF4E86" w15:done="0"/>
  <w15:commentEx w15:paraId="07413E0C" w15:done="0"/>
  <w15:commentEx w15:paraId="24719B04" w15:done="0"/>
  <w15:commentEx w15:paraId="21C5EA36" w15:paraIdParent="24719B04" w15:done="0"/>
  <w15:commentEx w15:paraId="431CC010" w15:done="0"/>
  <w15:commentEx w15:paraId="1B13E17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0A650" w16cex:dateUtc="2022-03-07T13:42:00Z"/>
  <w16cex:commentExtensible w16cex:durableId="2589667E" w16cex:dateUtc="2022-01-12T12: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A718A9" w16cid:durableId="25D0A078"/>
  <w16cid:commentId w16cid:paraId="3FBF4E86" w16cid:durableId="25D0A079"/>
  <w16cid:commentId w16cid:paraId="07413E0C" w16cid:durableId="25D0A07A"/>
  <w16cid:commentId w16cid:paraId="24719B04" w16cid:durableId="25D0A07B"/>
  <w16cid:commentId w16cid:paraId="21C5EA36" w16cid:durableId="25D0A650"/>
  <w16cid:commentId w16cid:paraId="431CC010" w16cid:durableId="25D0A07C"/>
  <w16cid:commentId w16cid:paraId="1B13E17F" w16cid:durableId="258966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A3A4C7" w14:textId="77777777" w:rsidR="00B06BBE" w:rsidRDefault="00B06BBE" w:rsidP="00974087">
      <w:pPr>
        <w:spacing w:after="0" w:line="240" w:lineRule="auto"/>
      </w:pPr>
      <w:r>
        <w:separator/>
      </w:r>
    </w:p>
  </w:endnote>
  <w:endnote w:type="continuationSeparator" w:id="0">
    <w:p w14:paraId="4C7EB4F1" w14:textId="77777777" w:rsidR="00B06BBE" w:rsidRDefault="00B06BBE" w:rsidP="009740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A2D335" w14:textId="77777777" w:rsidR="00B06BBE" w:rsidRDefault="00B06BBE" w:rsidP="00974087">
      <w:pPr>
        <w:spacing w:after="0" w:line="240" w:lineRule="auto"/>
      </w:pPr>
      <w:r>
        <w:separator/>
      </w:r>
    </w:p>
  </w:footnote>
  <w:footnote w:type="continuationSeparator" w:id="0">
    <w:p w14:paraId="6BE1081E" w14:textId="77777777" w:rsidR="00B06BBE" w:rsidRDefault="00B06BBE" w:rsidP="00974087">
      <w:pPr>
        <w:spacing w:after="0" w:line="240" w:lineRule="auto"/>
      </w:pPr>
      <w:r>
        <w:continuationSeparator/>
      </w:r>
    </w:p>
  </w:footnote>
  <w:footnote w:id="1">
    <w:p w14:paraId="17B01DDB" w14:textId="77777777" w:rsidR="00565A07" w:rsidRDefault="00565A07" w:rsidP="00565A07">
      <w:pPr>
        <w:pStyle w:val="Puslapioinaostekstas"/>
      </w:pPr>
      <w:r>
        <w:rPr>
          <w:rStyle w:val="Puslapioinaosnuoroda"/>
        </w:rPr>
        <w:footnoteRef/>
      </w:r>
      <w:r>
        <w:t xml:space="preserve"> </w:t>
      </w:r>
      <w:hyperlink r:id="rId1" w:history="1">
        <w:r w:rsidRPr="00135E79">
          <w:rPr>
            <w:rStyle w:val="Hipersaitas"/>
          </w:rPr>
          <w:t>https://eur-lex.europa.eu/legal-content/LT/TXT/?uri=CELEX:32021R2139</w:t>
        </w:r>
      </w:hyperlink>
      <w:r>
        <w:t xml:space="preserve"> </w:t>
      </w:r>
    </w:p>
  </w:footnote>
  <w:footnote w:id="2">
    <w:p w14:paraId="6068AC5B" w14:textId="77777777" w:rsidR="00E312BF" w:rsidRDefault="00E312BF" w:rsidP="00E312BF">
      <w:pPr>
        <w:pStyle w:val="Puslapioinaostekstas"/>
      </w:pPr>
      <w:r>
        <w:rPr>
          <w:rStyle w:val="Puslapioinaosnuoroda"/>
        </w:rPr>
        <w:footnoteRef/>
      </w:r>
      <w:r>
        <w:t xml:space="preserve"> </w:t>
      </w:r>
      <w:hyperlink r:id="rId2" w:history="1">
        <w:r w:rsidRPr="00135E79">
          <w:rPr>
            <w:rStyle w:val="Hipersaitas"/>
          </w:rPr>
          <w:t>https://eur-lex.europa.eu/legal-content/LT/TXT/?uri=CELEX:32021R2139</w:t>
        </w:r>
      </w:hyperlink>
      <w:r>
        <w:t xml:space="preserve"> </w:t>
      </w:r>
    </w:p>
  </w:footnote>
  <w:footnote w:id="3">
    <w:p w14:paraId="4BFC3727" w14:textId="77777777" w:rsidR="00E312BF" w:rsidRDefault="00E312BF" w:rsidP="00E312BF">
      <w:pPr>
        <w:pStyle w:val="Puslapioinaostekstas"/>
      </w:pPr>
      <w:r>
        <w:rPr>
          <w:rStyle w:val="Puslapioinaosnuoroda"/>
        </w:rPr>
        <w:footnoteRef/>
      </w:r>
      <w:r>
        <w:t xml:space="preserve"> </w:t>
      </w:r>
      <w:hyperlink r:id="rId3" w:history="1">
        <w:r w:rsidRPr="00135E79">
          <w:rPr>
            <w:rStyle w:val="Hipersaitas"/>
          </w:rPr>
          <w:t>https://eur-lex.europa.eu/legal-content/LT/TXT/?uri=CELEX:32021R2139</w:t>
        </w:r>
      </w:hyperlink>
      <w:r>
        <w:t xml:space="preserve"> </w:t>
      </w:r>
    </w:p>
  </w:footnote>
  <w:footnote w:id="4">
    <w:p w14:paraId="49B2DDB8" w14:textId="77777777" w:rsidR="00912CC6" w:rsidRDefault="00912CC6" w:rsidP="00912CC6">
      <w:pPr>
        <w:pStyle w:val="Puslapioinaostekstas"/>
      </w:pPr>
      <w:r>
        <w:rPr>
          <w:rStyle w:val="Puslapioinaosnuoroda"/>
        </w:rPr>
        <w:footnoteRef/>
      </w:r>
      <w:r>
        <w:t xml:space="preserve"> </w:t>
      </w:r>
      <w:hyperlink r:id="rId4" w:history="1">
        <w:r w:rsidRPr="00135E79">
          <w:rPr>
            <w:rStyle w:val="Hipersaitas"/>
          </w:rPr>
          <w:t>https://eur-lex.europa.eu/legal-content/LT/TXT/?uri=CELEX:32021R2139</w:t>
        </w:r>
      </w:hyperlink>
      <w:r>
        <w:t xml:space="preserve"> </w:t>
      </w:r>
    </w:p>
  </w:footnote>
  <w:footnote w:id="5">
    <w:p w14:paraId="2E395FBC" w14:textId="77777777" w:rsidR="005B171C" w:rsidRDefault="005B171C" w:rsidP="005B171C">
      <w:pPr>
        <w:pStyle w:val="Puslapioinaostekstas"/>
      </w:pPr>
      <w:r>
        <w:rPr>
          <w:rStyle w:val="Puslapioinaosnuoroda"/>
        </w:rPr>
        <w:footnoteRef/>
      </w:r>
      <w:r>
        <w:t xml:space="preserve"> </w:t>
      </w:r>
      <w:hyperlink r:id="rId5" w:history="1">
        <w:r w:rsidRPr="00135E79">
          <w:rPr>
            <w:rStyle w:val="Hipersaitas"/>
          </w:rPr>
          <w:t>https://eur-lex.europa.eu/legal-content/LT/TXT/?uri=CELEX:32021R2139</w:t>
        </w:r>
      </w:hyperlink>
      <w:r>
        <w:t xml:space="preserve"> </w:t>
      </w:r>
    </w:p>
  </w:footnote>
  <w:footnote w:id="6">
    <w:p w14:paraId="235A5F13" w14:textId="77777777" w:rsidR="00374F19" w:rsidRDefault="00374F19" w:rsidP="00374F19">
      <w:pPr>
        <w:pStyle w:val="Puslapioinaostekstas"/>
      </w:pPr>
      <w:r>
        <w:rPr>
          <w:rStyle w:val="Puslapioinaosnuoroda"/>
        </w:rPr>
        <w:footnoteRef/>
      </w:r>
      <w:r>
        <w:t xml:space="preserve"> </w:t>
      </w:r>
      <w:hyperlink r:id="rId6" w:history="1">
        <w:r w:rsidRPr="00135E79">
          <w:rPr>
            <w:rStyle w:val="Hipersaitas"/>
          </w:rPr>
          <w:t>https://eur-lex.europa.eu/legal-content/LT/TXT/?uri=CELEX:32021R2139</w:t>
        </w:r>
      </w:hyperlink>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9432316"/>
      <w:docPartObj>
        <w:docPartGallery w:val="Page Numbers (Top of Page)"/>
        <w:docPartUnique/>
      </w:docPartObj>
    </w:sdtPr>
    <w:sdtEndPr/>
    <w:sdtContent>
      <w:p w14:paraId="76E38DC0" w14:textId="77777777" w:rsidR="0093732A" w:rsidRDefault="0093732A">
        <w:pPr>
          <w:pStyle w:val="Antrats"/>
          <w:jc w:val="center"/>
        </w:pPr>
        <w:r>
          <w:fldChar w:fldCharType="begin"/>
        </w:r>
        <w:r>
          <w:instrText>PAGE   \* MERGEFORMAT</w:instrText>
        </w:r>
        <w:r>
          <w:fldChar w:fldCharType="separate"/>
        </w:r>
        <w:r w:rsidR="001C7733">
          <w:rPr>
            <w:noProof/>
          </w:rPr>
          <w:t>29</w:t>
        </w:r>
        <w:r>
          <w:fldChar w:fldCharType="end"/>
        </w:r>
      </w:p>
    </w:sdtContent>
  </w:sdt>
  <w:p w14:paraId="12C1F12B" w14:textId="77777777" w:rsidR="0093732A" w:rsidRDefault="0093732A">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D4806"/>
    <w:multiLevelType w:val="hybridMultilevel"/>
    <w:tmpl w:val="BB240C4E"/>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1">
    <w:nsid w:val="219A513F"/>
    <w:multiLevelType w:val="hybridMultilevel"/>
    <w:tmpl w:val="47E0BF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30821DE1"/>
    <w:multiLevelType w:val="hybridMultilevel"/>
    <w:tmpl w:val="CB0641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313C12F2"/>
    <w:multiLevelType w:val="hybridMultilevel"/>
    <w:tmpl w:val="4712E7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33D07250"/>
    <w:multiLevelType w:val="hybridMultilevel"/>
    <w:tmpl w:val="61F2D5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39610284"/>
    <w:multiLevelType w:val="hybridMultilevel"/>
    <w:tmpl w:val="CFBCD972"/>
    <w:lvl w:ilvl="0" w:tplc="4F049E0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401E7FA0"/>
    <w:multiLevelType w:val="hybridMultilevel"/>
    <w:tmpl w:val="2FDEBC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45174113"/>
    <w:multiLevelType w:val="hybridMultilevel"/>
    <w:tmpl w:val="785A77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45BF7DBF"/>
    <w:multiLevelType w:val="hybridMultilevel"/>
    <w:tmpl w:val="211C8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nsid w:val="46307347"/>
    <w:multiLevelType w:val="hybridMultilevel"/>
    <w:tmpl w:val="9716C3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nsid w:val="52165501"/>
    <w:multiLevelType w:val="multilevel"/>
    <w:tmpl w:val="785009D2"/>
    <w:lvl w:ilvl="0">
      <w:start w:val="1"/>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nsid w:val="5C016A83"/>
    <w:multiLevelType w:val="hybridMultilevel"/>
    <w:tmpl w:val="CFB4BF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nsid w:val="5F2A1C05"/>
    <w:multiLevelType w:val="hybridMultilevel"/>
    <w:tmpl w:val="6242D7C4"/>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13">
    <w:nsid w:val="68025587"/>
    <w:multiLevelType w:val="hybridMultilevel"/>
    <w:tmpl w:val="F6AE2286"/>
    <w:lvl w:ilvl="0" w:tplc="5C8E1F58">
      <w:start w:val="1"/>
      <w:numFmt w:val="decimal"/>
      <w:lvlText w:val="%1."/>
      <w:lvlJc w:val="left"/>
      <w:pPr>
        <w:ind w:left="1650" w:hanging="129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nsid w:val="6C5970E3"/>
    <w:multiLevelType w:val="hybridMultilevel"/>
    <w:tmpl w:val="79BEDB0E"/>
    <w:lvl w:ilvl="0" w:tplc="E536E38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nsid w:val="73E736ED"/>
    <w:multiLevelType w:val="multilevel"/>
    <w:tmpl w:val="DBA6F3AC"/>
    <w:lvl w:ilvl="0">
      <w:start w:val="1"/>
      <w:numFmt w:val="decimal"/>
      <w:lvlText w:val="%1."/>
      <w:lvlJc w:val="left"/>
      <w:pPr>
        <w:ind w:left="540" w:hanging="540"/>
      </w:pPr>
      <w:rPr>
        <w:rFonts w:hint="default"/>
        <w:b/>
      </w:rPr>
    </w:lvl>
    <w:lvl w:ilvl="1">
      <w:start w:val="1"/>
      <w:numFmt w:val="decimal"/>
      <w:lvlText w:val="%1.%2."/>
      <w:lvlJc w:val="left"/>
      <w:pPr>
        <w:ind w:left="900" w:hanging="540"/>
      </w:pPr>
      <w:rPr>
        <w:rFonts w:hint="default"/>
        <w:b/>
      </w:rPr>
    </w:lvl>
    <w:lvl w:ilvl="2">
      <w:start w:val="5"/>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6">
    <w:nsid w:val="754232D1"/>
    <w:multiLevelType w:val="hybridMultilevel"/>
    <w:tmpl w:val="90B032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nsid w:val="75533849"/>
    <w:multiLevelType w:val="hybridMultilevel"/>
    <w:tmpl w:val="B29488A4"/>
    <w:lvl w:ilvl="0" w:tplc="959884B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4"/>
  </w:num>
  <w:num w:numId="2">
    <w:abstractNumId w:val="5"/>
  </w:num>
  <w:num w:numId="3">
    <w:abstractNumId w:val="3"/>
  </w:num>
  <w:num w:numId="4">
    <w:abstractNumId w:val="7"/>
  </w:num>
  <w:num w:numId="5">
    <w:abstractNumId w:val="12"/>
  </w:num>
  <w:num w:numId="6">
    <w:abstractNumId w:val="13"/>
  </w:num>
  <w:num w:numId="7">
    <w:abstractNumId w:val="2"/>
  </w:num>
  <w:num w:numId="8">
    <w:abstractNumId w:val="0"/>
  </w:num>
  <w:num w:numId="9">
    <w:abstractNumId w:val="4"/>
  </w:num>
  <w:num w:numId="10">
    <w:abstractNumId w:val="1"/>
  </w:num>
  <w:num w:numId="11">
    <w:abstractNumId w:val="9"/>
  </w:num>
  <w:num w:numId="12">
    <w:abstractNumId w:val="11"/>
  </w:num>
  <w:num w:numId="13">
    <w:abstractNumId w:val="16"/>
  </w:num>
  <w:num w:numId="14">
    <w:abstractNumId w:val="17"/>
  </w:num>
  <w:num w:numId="15">
    <w:abstractNumId w:val="8"/>
  </w:num>
  <w:num w:numId="16">
    <w:abstractNumId w:val="6"/>
  </w:num>
  <w:num w:numId="17">
    <w:abstractNumId w:val="10"/>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ja Kazlauskienė">
    <w15:presenceInfo w15:providerId="AD" w15:userId="S::Aurelija.Kazlauskiene@eimin.lt::9e1f06e5-847e-4c08-945e-e5697eba4a8c"/>
  </w15:person>
  <w15:person w15:author="Aurelija Kazlauskienė [2]">
    <w15:presenceInfo w15:providerId="AD" w15:userId="S::Aurelija.Kazlauskiene@eimin.lt::9e1f06e5-847e-4c08-945e-e5697eba4a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3C3"/>
    <w:rsid w:val="00001BD4"/>
    <w:rsid w:val="00011246"/>
    <w:rsid w:val="000147D0"/>
    <w:rsid w:val="00016ED3"/>
    <w:rsid w:val="00020503"/>
    <w:rsid w:val="000208E0"/>
    <w:rsid w:val="000222EC"/>
    <w:rsid w:val="0002575D"/>
    <w:rsid w:val="00025786"/>
    <w:rsid w:val="00044A70"/>
    <w:rsid w:val="0004557C"/>
    <w:rsid w:val="00046819"/>
    <w:rsid w:val="0005514D"/>
    <w:rsid w:val="000555D8"/>
    <w:rsid w:val="00073181"/>
    <w:rsid w:val="00075E0F"/>
    <w:rsid w:val="00080542"/>
    <w:rsid w:val="00082367"/>
    <w:rsid w:val="00085212"/>
    <w:rsid w:val="0008559D"/>
    <w:rsid w:val="00087D0D"/>
    <w:rsid w:val="000951A2"/>
    <w:rsid w:val="000A2A30"/>
    <w:rsid w:val="000A44E9"/>
    <w:rsid w:val="000A5621"/>
    <w:rsid w:val="000B221F"/>
    <w:rsid w:val="000B7E2D"/>
    <w:rsid w:val="000C062C"/>
    <w:rsid w:val="000C0717"/>
    <w:rsid w:val="000C1A99"/>
    <w:rsid w:val="000C5E21"/>
    <w:rsid w:val="000D1472"/>
    <w:rsid w:val="000D5646"/>
    <w:rsid w:val="000D58CF"/>
    <w:rsid w:val="000D797B"/>
    <w:rsid w:val="000E2CF3"/>
    <w:rsid w:val="000F2394"/>
    <w:rsid w:val="000F2F11"/>
    <w:rsid w:val="00111568"/>
    <w:rsid w:val="0012513A"/>
    <w:rsid w:val="00136847"/>
    <w:rsid w:val="001458AB"/>
    <w:rsid w:val="001471D1"/>
    <w:rsid w:val="00153FB7"/>
    <w:rsid w:val="00155D56"/>
    <w:rsid w:val="00162458"/>
    <w:rsid w:val="00165639"/>
    <w:rsid w:val="00165B27"/>
    <w:rsid w:val="001744EC"/>
    <w:rsid w:val="00182EB6"/>
    <w:rsid w:val="0019234E"/>
    <w:rsid w:val="001A35A6"/>
    <w:rsid w:val="001A4A8A"/>
    <w:rsid w:val="001A7527"/>
    <w:rsid w:val="001B1E88"/>
    <w:rsid w:val="001B39E7"/>
    <w:rsid w:val="001C3616"/>
    <w:rsid w:val="001C574A"/>
    <w:rsid w:val="001C7733"/>
    <w:rsid w:val="001D6E67"/>
    <w:rsid w:val="001E4F81"/>
    <w:rsid w:val="001F3397"/>
    <w:rsid w:val="00202A96"/>
    <w:rsid w:val="002035D7"/>
    <w:rsid w:val="0020455C"/>
    <w:rsid w:val="00204919"/>
    <w:rsid w:val="00210637"/>
    <w:rsid w:val="00217B4F"/>
    <w:rsid w:val="00222637"/>
    <w:rsid w:val="00230F88"/>
    <w:rsid w:val="002321CE"/>
    <w:rsid w:val="00240A33"/>
    <w:rsid w:val="00247C4B"/>
    <w:rsid w:val="002521E3"/>
    <w:rsid w:val="00266C41"/>
    <w:rsid w:val="0027372E"/>
    <w:rsid w:val="0027741C"/>
    <w:rsid w:val="00295F10"/>
    <w:rsid w:val="00296659"/>
    <w:rsid w:val="002A4418"/>
    <w:rsid w:val="002A46CF"/>
    <w:rsid w:val="002A7D39"/>
    <w:rsid w:val="002C2941"/>
    <w:rsid w:val="002C76B5"/>
    <w:rsid w:val="002D1A5E"/>
    <w:rsid w:val="002D4CB7"/>
    <w:rsid w:val="002D567D"/>
    <w:rsid w:val="002F3FBB"/>
    <w:rsid w:val="002F4785"/>
    <w:rsid w:val="002F618D"/>
    <w:rsid w:val="00325576"/>
    <w:rsid w:val="00344D6E"/>
    <w:rsid w:val="00354412"/>
    <w:rsid w:val="00361A2A"/>
    <w:rsid w:val="00363377"/>
    <w:rsid w:val="0036709D"/>
    <w:rsid w:val="003717B2"/>
    <w:rsid w:val="00374F19"/>
    <w:rsid w:val="00380CAB"/>
    <w:rsid w:val="0038578B"/>
    <w:rsid w:val="00392D0E"/>
    <w:rsid w:val="0039496B"/>
    <w:rsid w:val="00397D7E"/>
    <w:rsid w:val="003A56FE"/>
    <w:rsid w:val="003B2B4D"/>
    <w:rsid w:val="003C7D61"/>
    <w:rsid w:val="003D02B2"/>
    <w:rsid w:val="003D126D"/>
    <w:rsid w:val="003D5E41"/>
    <w:rsid w:val="003D789C"/>
    <w:rsid w:val="003E6339"/>
    <w:rsid w:val="003F5D49"/>
    <w:rsid w:val="004055DA"/>
    <w:rsid w:val="004055F1"/>
    <w:rsid w:val="00412324"/>
    <w:rsid w:val="00425DE9"/>
    <w:rsid w:val="00430135"/>
    <w:rsid w:val="0043108D"/>
    <w:rsid w:val="004342F8"/>
    <w:rsid w:val="0044342C"/>
    <w:rsid w:val="004461E8"/>
    <w:rsid w:val="00455636"/>
    <w:rsid w:val="00463459"/>
    <w:rsid w:val="00463CBB"/>
    <w:rsid w:val="00471635"/>
    <w:rsid w:val="00474C9F"/>
    <w:rsid w:val="00475D52"/>
    <w:rsid w:val="0047752A"/>
    <w:rsid w:val="00486C61"/>
    <w:rsid w:val="004952FC"/>
    <w:rsid w:val="004A0168"/>
    <w:rsid w:val="004A033D"/>
    <w:rsid w:val="004A0608"/>
    <w:rsid w:val="004A0E2E"/>
    <w:rsid w:val="004A2101"/>
    <w:rsid w:val="004A673F"/>
    <w:rsid w:val="004A68C2"/>
    <w:rsid w:val="004C1789"/>
    <w:rsid w:val="004C1B8D"/>
    <w:rsid w:val="004C4A84"/>
    <w:rsid w:val="004C4BEE"/>
    <w:rsid w:val="004C4EB4"/>
    <w:rsid w:val="004C638C"/>
    <w:rsid w:val="004D3CE1"/>
    <w:rsid w:val="004D48C8"/>
    <w:rsid w:val="004D7872"/>
    <w:rsid w:val="004D7A36"/>
    <w:rsid w:val="004E36B0"/>
    <w:rsid w:val="004F3603"/>
    <w:rsid w:val="00515289"/>
    <w:rsid w:val="0051627C"/>
    <w:rsid w:val="00522BAE"/>
    <w:rsid w:val="0052429C"/>
    <w:rsid w:val="005407D6"/>
    <w:rsid w:val="00541E0F"/>
    <w:rsid w:val="00541EAF"/>
    <w:rsid w:val="00544635"/>
    <w:rsid w:val="00544F83"/>
    <w:rsid w:val="005456B4"/>
    <w:rsid w:val="005515C4"/>
    <w:rsid w:val="00555BBC"/>
    <w:rsid w:val="00561BCD"/>
    <w:rsid w:val="005646BC"/>
    <w:rsid w:val="005659B9"/>
    <w:rsid w:val="00565A07"/>
    <w:rsid w:val="0057351F"/>
    <w:rsid w:val="00573665"/>
    <w:rsid w:val="00574781"/>
    <w:rsid w:val="00574DA9"/>
    <w:rsid w:val="0057619A"/>
    <w:rsid w:val="00586319"/>
    <w:rsid w:val="00586BF8"/>
    <w:rsid w:val="005902DE"/>
    <w:rsid w:val="005B171C"/>
    <w:rsid w:val="005B1AF8"/>
    <w:rsid w:val="005B4ECB"/>
    <w:rsid w:val="005B56EE"/>
    <w:rsid w:val="005C0D46"/>
    <w:rsid w:val="005D6F27"/>
    <w:rsid w:val="005E7CB0"/>
    <w:rsid w:val="005F03F6"/>
    <w:rsid w:val="005F49A5"/>
    <w:rsid w:val="005F5389"/>
    <w:rsid w:val="005F5A5B"/>
    <w:rsid w:val="00601AE9"/>
    <w:rsid w:val="00611F6A"/>
    <w:rsid w:val="00614893"/>
    <w:rsid w:val="00617B47"/>
    <w:rsid w:val="00617C00"/>
    <w:rsid w:val="00617C51"/>
    <w:rsid w:val="00623B0D"/>
    <w:rsid w:val="006312C7"/>
    <w:rsid w:val="00641B7E"/>
    <w:rsid w:val="006430E3"/>
    <w:rsid w:val="00650562"/>
    <w:rsid w:val="00656042"/>
    <w:rsid w:val="0066209E"/>
    <w:rsid w:val="00667A27"/>
    <w:rsid w:val="00672642"/>
    <w:rsid w:val="00675DB7"/>
    <w:rsid w:val="00685078"/>
    <w:rsid w:val="0069057E"/>
    <w:rsid w:val="006A05D2"/>
    <w:rsid w:val="006A0F2F"/>
    <w:rsid w:val="006B12B7"/>
    <w:rsid w:val="006B490F"/>
    <w:rsid w:val="006C1FA5"/>
    <w:rsid w:val="006D13F5"/>
    <w:rsid w:val="006D7D5C"/>
    <w:rsid w:val="006E0522"/>
    <w:rsid w:val="006F348C"/>
    <w:rsid w:val="00714D5C"/>
    <w:rsid w:val="007169F0"/>
    <w:rsid w:val="00716AAB"/>
    <w:rsid w:val="00720C6D"/>
    <w:rsid w:val="00724E87"/>
    <w:rsid w:val="0072542A"/>
    <w:rsid w:val="00732801"/>
    <w:rsid w:val="00732E3E"/>
    <w:rsid w:val="0073719B"/>
    <w:rsid w:val="00737418"/>
    <w:rsid w:val="00737DD5"/>
    <w:rsid w:val="00746B24"/>
    <w:rsid w:val="00760238"/>
    <w:rsid w:val="007602B6"/>
    <w:rsid w:val="007710F7"/>
    <w:rsid w:val="007817AA"/>
    <w:rsid w:val="00791DD5"/>
    <w:rsid w:val="00793FD1"/>
    <w:rsid w:val="0079545D"/>
    <w:rsid w:val="00796113"/>
    <w:rsid w:val="007A0498"/>
    <w:rsid w:val="007B6DF2"/>
    <w:rsid w:val="007C58A2"/>
    <w:rsid w:val="007C64C5"/>
    <w:rsid w:val="007C6E11"/>
    <w:rsid w:val="007E1DA8"/>
    <w:rsid w:val="007E49D8"/>
    <w:rsid w:val="007F53F5"/>
    <w:rsid w:val="008048C3"/>
    <w:rsid w:val="00813769"/>
    <w:rsid w:val="0081413D"/>
    <w:rsid w:val="008234C6"/>
    <w:rsid w:val="00831D8C"/>
    <w:rsid w:val="00846514"/>
    <w:rsid w:val="008508DA"/>
    <w:rsid w:val="0085467D"/>
    <w:rsid w:val="00855647"/>
    <w:rsid w:val="00855D92"/>
    <w:rsid w:val="00860D6D"/>
    <w:rsid w:val="00864699"/>
    <w:rsid w:val="008A0492"/>
    <w:rsid w:val="008A4EDE"/>
    <w:rsid w:val="008B14EE"/>
    <w:rsid w:val="008B15DB"/>
    <w:rsid w:val="008C1B39"/>
    <w:rsid w:val="008C2B77"/>
    <w:rsid w:val="008C3F5E"/>
    <w:rsid w:val="008D5461"/>
    <w:rsid w:val="008E13C3"/>
    <w:rsid w:val="008E2D4E"/>
    <w:rsid w:val="008E2EFF"/>
    <w:rsid w:val="008E5CA1"/>
    <w:rsid w:val="008E7C31"/>
    <w:rsid w:val="008F2130"/>
    <w:rsid w:val="008F31E3"/>
    <w:rsid w:val="00902CEA"/>
    <w:rsid w:val="00906B7E"/>
    <w:rsid w:val="00912CC6"/>
    <w:rsid w:val="009163BF"/>
    <w:rsid w:val="0092432E"/>
    <w:rsid w:val="0093732A"/>
    <w:rsid w:val="009518DE"/>
    <w:rsid w:val="00957D85"/>
    <w:rsid w:val="00960162"/>
    <w:rsid w:val="00960855"/>
    <w:rsid w:val="00965959"/>
    <w:rsid w:val="00966BD0"/>
    <w:rsid w:val="00973589"/>
    <w:rsid w:val="00974087"/>
    <w:rsid w:val="00974663"/>
    <w:rsid w:val="00980962"/>
    <w:rsid w:val="0098197C"/>
    <w:rsid w:val="009846AB"/>
    <w:rsid w:val="00994DCA"/>
    <w:rsid w:val="009951CE"/>
    <w:rsid w:val="009B2847"/>
    <w:rsid w:val="009B7326"/>
    <w:rsid w:val="009C4B9B"/>
    <w:rsid w:val="009C7096"/>
    <w:rsid w:val="009D28AF"/>
    <w:rsid w:val="009D3793"/>
    <w:rsid w:val="009E2EB5"/>
    <w:rsid w:val="009E3A71"/>
    <w:rsid w:val="009E6B44"/>
    <w:rsid w:val="009F60A9"/>
    <w:rsid w:val="00A031D5"/>
    <w:rsid w:val="00A14699"/>
    <w:rsid w:val="00A22F95"/>
    <w:rsid w:val="00A3415F"/>
    <w:rsid w:val="00A376AE"/>
    <w:rsid w:val="00A5027C"/>
    <w:rsid w:val="00A67EFB"/>
    <w:rsid w:val="00A72454"/>
    <w:rsid w:val="00A724DE"/>
    <w:rsid w:val="00AA3502"/>
    <w:rsid w:val="00AA4146"/>
    <w:rsid w:val="00AB0A3F"/>
    <w:rsid w:val="00AB5D62"/>
    <w:rsid w:val="00AD0CA1"/>
    <w:rsid w:val="00AD11B3"/>
    <w:rsid w:val="00AD1D2F"/>
    <w:rsid w:val="00AD5B2A"/>
    <w:rsid w:val="00AE1A91"/>
    <w:rsid w:val="00AE5AF5"/>
    <w:rsid w:val="00AE7E8B"/>
    <w:rsid w:val="00AF05F3"/>
    <w:rsid w:val="00AF1FE4"/>
    <w:rsid w:val="00B044FD"/>
    <w:rsid w:val="00B04ABE"/>
    <w:rsid w:val="00B06BBE"/>
    <w:rsid w:val="00B234A2"/>
    <w:rsid w:val="00B23C3D"/>
    <w:rsid w:val="00B24043"/>
    <w:rsid w:val="00B246F6"/>
    <w:rsid w:val="00B25C00"/>
    <w:rsid w:val="00B3376E"/>
    <w:rsid w:val="00B33994"/>
    <w:rsid w:val="00B36298"/>
    <w:rsid w:val="00B4184E"/>
    <w:rsid w:val="00B43EA7"/>
    <w:rsid w:val="00B467FD"/>
    <w:rsid w:val="00B5262B"/>
    <w:rsid w:val="00B6247A"/>
    <w:rsid w:val="00B63822"/>
    <w:rsid w:val="00B65449"/>
    <w:rsid w:val="00B66441"/>
    <w:rsid w:val="00B705ED"/>
    <w:rsid w:val="00B750CD"/>
    <w:rsid w:val="00B81BDF"/>
    <w:rsid w:val="00B84C3E"/>
    <w:rsid w:val="00B9076B"/>
    <w:rsid w:val="00B91483"/>
    <w:rsid w:val="00BA2D09"/>
    <w:rsid w:val="00BA5A4E"/>
    <w:rsid w:val="00BC187B"/>
    <w:rsid w:val="00BD38A5"/>
    <w:rsid w:val="00BD4BCE"/>
    <w:rsid w:val="00BD6F79"/>
    <w:rsid w:val="00BD750B"/>
    <w:rsid w:val="00BE0B19"/>
    <w:rsid w:val="00BE0F8F"/>
    <w:rsid w:val="00BE1235"/>
    <w:rsid w:val="00BE20CD"/>
    <w:rsid w:val="00BE7C1B"/>
    <w:rsid w:val="00C06C83"/>
    <w:rsid w:val="00C13056"/>
    <w:rsid w:val="00C16D6B"/>
    <w:rsid w:val="00C20FEE"/>
    <w:rsid w:val="00C22F1E"/>
    <w:rsid w:val="00C27EDF"/>
    <w:rsid w:val="00C40B4B"/>
    <w:rsid w:val="00C5119A"/>
    <w:rsid w:val="00C57214"/>
    <w:rsid w:val="00C60FAF"/>
    <w:rsid w:val="00C717AF"/>
    <w:rsid w:val="00C76390"/>
    <w:rsid w:val="00C76FDD"/>
    <w:rsid w:val="00CA301A"/>
    <w:rsid w:val="00CA34A7"/>
    <w:rsid w:val="00CA6DA3"/>
    <w:rsid w:val="00CA7224"/>
    <w:rsid w:val="00CB0356"/>
    <w:rsid w:val="00CB594C"/>
    <w:rsid w:val="00CB7C77"/>
    <w:rsid w:val="00CC6692"/>
    <w:rsid w:val="00CC7E56"/>
    <w:rsid w:val="00CE66FD"/>
    <w:rsid w:val="00CF2DD7"/>
    <w:rsid w:val="00CF6D73"/>
    <w:rsid w:val="00D00053"/>
    <w:rsid w:val="00D004A8"/>
    <w:rsid w:val="00D019DD"/>
    <w:rsid w:val="00D02B7A"/>
    <w:rsid w:val="00D0351A"/>
    <w:rsid w:val="00D059D2"/>
    <w:rsid w:val="00D2192B"/>
    <w:rsid w:val="00D2193C"/>
    <w:rsid w:val="00D32147"/>
    <w:rsid w:val="00D357B2"/>
    <w:rsid w:val="00D42CA0"/>
    <w:rsid w:val="00D43025"/>
    <w:rsid w:val="00D43AA7"/>
    <w:rsid w:val="00D4495E"/>
    <w:rsid w:val="00D4663D"/>
    <w:rsid w:val="00D47190"/>
    <w:rsid w:val="00D52303"/>
    <w:rsid w:val="00D541D1"/>
    <w:rsid w:val="00D613E9"/>
    <w:rsid w:val="00D644B1"/>
    <w:rsid w:val="00D657C9"/>
    <w:rsid w:val="00D73835"/>
    <w:rsid w:val="00D75617"/>
    <w:rsid w:val="00D82E17"/>
    <w:rsid w:val="00D83E43"/>
    <w:rsid w:val="00D9469C"/>
    <w:rsid w:val="00D947D3"/>
    <w:rsid w:val="00D95E9D"/>
    <w:rsid w:val="00D9706E"/>
    <w:rsid w:val="00DA2C2F"/>
    <w:rsid w:val="00DA5D47"/>
    <w:rsid w:val="00DC0336"/>
    <w:rsid w:val="00DD2DD7"/>
    <w:rsid w:val="00DD590E"/>
    <w:rsid w:val="00DD7436"/>
    <w:rsid w:val="00DE2B48"/>
    <w:rsid w:val="00DF2BC9"/>
    <w:rsid w:val="00E003E7"/>
    <w:rsid w:val="00E015C9"/>
    <w:rsid w:val="00E15674"/>
    <w:rsid w:val="00E16B71"/>
    <w:rsid w:val="00E2239D"/>
    <w:rsid w:val="00E23E2A"/>
    <w:rsid w:val="00E279A7"/>
    <w:rsid w:val="00E312BF"/>
    <w:rsid w:val="00E363D1"/>
    <w:rsid w:val="00E36AC9"/>
    <w:rsid w:val="00E41823"/>
    <w:rsid w:val="00E41A0A"/>
    <w:rsid w:val="00E45206"/>
    <w:rsid w:val="00E50E48"/>
    <w:rsid w:val="00E517A8"/>
    <w:rsid w:val="00E71504"/>
    <w:rsid w:val="00E73DB9"/>
    <w:rsid w:val="00E86FCA"/>
    <w:rsid w:val="00E92527"/>
    <w:rsid w:val="00E950CD"/>
    <w:rsid w:val="00E97AA4"/>
    <w:rsid w:val="00EA1AB0"/>
    <w:rsid w:val="00EB308C"/>
    <w:rsid w:val="00EB41A5"/>
    <w:rsid w:val="00EB5FF8"/>
    <w:rsid w:val="00EB7079"/>
    <w:rsid w:val="00ED07D5"/>
    <w:rsid w:val="00ED5AC6"/>
    <w:rsid w:val="00F10AC6"/>
    <w:rsid w:val="00F11071"/>
    <w:rsid w:val="00F1398E"/>
    <w:rsid w:val="00F14FDE"/>
    <w:rsid w:val="00F1744E"/>
    <w:rsid w:val="00F217FF"/>
    <w:rsid w:val="00F23508"/>
    <w:rsid w:val="00F3179A"/>
    <w:rsid w:val="00F33053"/>
    <w:rsid w:val="00F37FEA"/>
    <w:rsid w:val="00F5106C"/>
    <w:rsid w:val="00F65208"/>
    <w:rsid w:val="00F65604"/>
    <w:rsid w:val="00F70FE5"/>
    <w:rsid w:val="00F74117"/>
    <w:rsid w:val="00F761FE"/>
    <w:rsid w:val="00F902D9"/>
    <w:rsid w:val="00F92858"/>
    <w:rsid w:val="00F95966"/>
    <w:rsid w:val="00F9669A"/>
    <w:rsid w:val="00FA345E"/>
    <w:rsid w:val="00FA35D1"/>
    <w:rsid w:val="00FA4DC6"/>
    <w:rsid w:val="00FA777F"/>
    <w:rsid w:val="00FB49DC"/>
    <w:rsid w:val="00FB7D8F"/>
    <w:rsid w:val="00FC1EB1"/>
    <w:rsid w:val="00FC5556"/>
    <w:rsid w:val="00FC60BC"/>
    <w:rsid w:val="00FC6B42"/>
    <w:rsid w:val="00FC7F58"/>
    <w:rsid w:val="00FD3E14"/>
    <w:rsid w:val="00FE05E7"/>
    <w:rsid w:val="00FE0A48"/>
    <w:rsid w:val="00FE22A5"/>
    <w:rsid w:val="00FE48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6C3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705E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styleId="Komentaronuoroda">
    <w:name w:val="annotation reference"/>
    <w:basedOn w:val="Numatytasispastraiposriftas"/>
    <w:uiPriority w:val="99"/>
    <w:semiHidden/>
    <w:unhideWhenUsed/>
    <w:rsid w:val="00720C6D"/>
    <w:rPr>
      <w:sz w:val="16"/>
      <w:szCs w:val="16"/>
    </w:rPr>
  </w:style>
  <w:style w:type="paragraph" w:styleId="Komentarotekstas">
    <w:name w:val="annotation text"/>
    <w:basedOn w:val="prastasis"/>
    <w:link w:val="KomentarotekstasDiagrama"/>
    <w:uiPriority w:val="99"/>
    <w:unhideWhenUsed/>
    <w:rsid w:val="00720C6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20C6D"/>
    <w:rPr>
      <w:sz w:val="20"/>
      <w:szCs w:val="20"/>
    </w:rPr>
  </w:style>
  <w:style w:type="paragraph" w:styleId="Komentarotema">
    <w:name w:val="annotation subject"/>
    <w:basedOn w:val="Komentarotekstas"/>
    <w:next w:val="Komentarotekstas"/>
    <w:link w:val="KomentarotemaDiagrama"/>
    <w:uiPriority w:val="99"/>
    <w:semiHidden/>
    <w:unhideWhenUsed/>
    <w:rsid w:val="00720C6D"/>
    <w:rPr>
      <w:b/>
      <w:bCs/>
    </w:rPr>
  </w:style>
  <w:style w:type="character" w:customStyle="1" w:styleId="KomentarotemaDiagrama">
    <w:name w:val="Komentaro tema Diagrama"/>
    <w:basedOn w:val="KomentarotekstasDiagrama"/>
    <w:link w:val="Komentarotema"/>
    <w:uiPriority w:val="99"/>
    <w:semiHidden/>
    <w:rsid w:val="00720C6D"/>
    <w:rPr>
      <w:b/>
      <w:bCs/>
      <w:sz w:val="20"/>
      <w:szCs w:val="20"/>
    </w:rPr>
  </w:style>
  <w:style w:type="table" w:customStyle="1" w:styleId="Lentelstinklelis2">
    <w:name w:val="Lentelės tinklelis2"/>
    <w:basedOn w:val="prastojilentel"/>
    <w:next w:val="Lentelstinklelis"/>
    <w:uiPriority w:val="59"/>
    <w:rsid w:val="00165B2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705E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styleId="Komentaronuoroda">
    <w:name w:val="annotation reference"/>
    <w:basedOn w:val="Numatytasispastraiposriftas"/>
    <w:uiPriority w:val="99"/>
    <w:semiHidden/>
    <w:unhideWhenUsed/>
    <w:rsid w:val="00720C6D"/>
    <w:rPr>
      <w:sz w:val="16"/>
      <w:szCs w:val="16"/>
    </w:rPr>
  </w:style>
  <w:style w:type="paragraph" w:styleId="Komentarotekstas">
    <w:name w:val="annotation text"/>
    <w:basedOn w:val="prastasis"/>
    <w:link w:val="KomentarotekstasDiagrama"/>
    <w:uiPriority w:val="99"/>
    <w:unhideWhenUsed/>
    <w:rsid w:val="00720C6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20C6D"/>
    <w:rPr>
      <w:sz w:val="20"/>
      <w:szCs w:val="20"/>
    </w:rPr>
  </w:style>
  <w:style w:type="paragraph" w:styleId="Komentarotema">
    <w:name w:val="annotation subject"/>
    <w:basedOn w:val="Komentarotekstas"/>
    <w:next w:val="Komentarotekstas"/>
    <w:link w:val="KomentarotemaDiagrama"/>
    <w:uiPriority w:val="99"/>
    <w:semiHidden/>
    <w:unhideWhenUsed/>
    <w:rsid w:val="00720C6D"/>
    <w:rPr>
      <w:b/>
      <w:bCs/>
    </w:rPr>
  </w:style>
  <w:style w:type="character" w:customStyle="1" w:styleId="KomentarotemaDiagrama">
    <w:name w:val="Komentaro tema Diagrama"/>
    <w:basedOn w:val="KomentarotekstasDiagrama"/>
    <w:link w:val="Komentarotema"/>
    <w:uiPriority w:val="99"/>
    <w:semiHidden/>
    <w:rsid w:val="00720C6D"/>
    <w:rPr>
      <w:b/>
      <w:bCs/>
      <w:sz w:val="20"/>
      <w:szCs w:val="20"/>
    </w:rPr>
  </w:style>
  <w:style w:type="table" w:customStyle="1" w:styleId="Lentelstinklelis2">
    <w:name w:val="Lentelės tinklelis2"/>
    <w:basedOn w:val="prastojilentel"/>
    <w:next w:val="Lentelstinklelis"/>
    <w:uiPriority w:val="59"/>
    <w:rsid w:val="00165B2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701476">
      <w:bodyDiv w:val="1"/>
      <w:marLeft w:val="0"/>
      <w:marRight w:val="0"/>
      <w:marTop w:val="0"/>
      <w:marBottom w:val="0"/>
      <w:divBdr>
        <w:top w:val="none" w:sz="0" w:space="0" w:color="auto"/>
        <w:left w:val="none" w:sz="0" w:space="0" w:color="auto"/>
        <w:bottom w:val="none" w:sz="0" w:space="0" w:color="auto"/>
        <w:right w:val="none" w:sz="0" w:space="0" w:color="auto"/>
      </w:divBdr>
    </w:div>
    <w:div w:id="1438520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8/08/relationships/commentsExtensible" Target="commentsExtensi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LT/TXT/?uri=CELEX:32021R2139" TargetMode="External"/><Relationship Id="rId2" Type="http://schemas.openxmlformats.org/officeDocument/2006/relationships/hyperlink" Target="https://eur-lex.europa.eu/legal-content/LT/TXT/?uri=CELEX:32021R2139" TargetMode="External"/><Relationship Id="rId1" Type="http://schemas.openxmlformats.org/officeDocument/2006/relationships/hyperlink" Target="https://eur-lex.europa.eu/legal-content/LT/TXT/?uri=CELEX:32021R2139" TargetMode="External"/><Relationship Id="rId6" Type="http://schemas.openxmlformats.org/officeDocument/2006/relationships/hyperlink" Target="https://eur-lex.europa.eu/legal-content/LT/TXT/?uri=CELEX:32021R2139" TargetMode="External"/><Relationship Id="rId5" Type="http://schemas.openxmlformats.org/officeDocument/2006/relationships/hyperlink" Target="https://eur-lex.europa.eu/legal-content/LT/TXT/?uri=CELEX:32021R2139" TargetMode="External"/><Relationship Id="rId4" Type="http://schemas.openxmlformats.org/officeDocument/2006/relationships/hyperlink" Target="https://eur-lex.europa.eu/legal-content/LT/TXT/?uri=CELEX:32021R2139"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29</Pages>
  <Words>36324</Words>
  <Characters>20705</Characters>
  <Application>Microsoft Office Word</Application>
  <DocSecurity>0</DocSecurity>
  <Lines>172</Lines>
  <Paragraphs>113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Veževičienė</dc:creator>
  <cp:lastModifiedBy>Jolanta Vaičiūnienė</cp:lastModifiedBy>
  <cp:revision>53</cp:revision>
  <dcterms:created xsi:type="dcterms:W3CDTF">2022-03-16T09:07:00Z</dcterms:created>
  <dcterms:modified xsi:type="dcterms:W3CDTF">2022-03-16T11:51:00Z</dcterms:modified>
</cp:coreProperties>
</file>